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A2343" w14:textId="7B1B68B9" w:rsidR="00626789" w:rsidRPr="006D41F8" w:rsidRDefault="009D44AF" w:rsidP="00626789">
      <w:pPr>
        <w:rPr>
          <w:b/>
          <w:bCs/>
        </w:rPr>
      </w:pPr>
      <w:r>
        <w:rPr>
          <w:b/>
          <w:bCs/>
        </w:rPr>
        <w:t>Hyvä huoltaja</w:t>
      </w:r>
    </w:p>
    <w:p w14:paraId="313F0757" w14:textId="113C633D" w:rsidR="00626789" w:rsidRPr="006D41F8" w:rsidRDefault="00626789" w:rsidP="00626789">
      <w:r w:rsidRPr="006D41F8">
        <w:tab/>
      </w:r>
      <w:r w:rsidRPr="006D41F8">
        <w:tab/>
      </w:r>
    </w:p>
    <w:p w14:paraId="35916C17" w14:textId="77777777" w:rsidR="00626789" w:rsidRPr="006D41F8" w:rsidRDefault="00626789" w:rsidP="00626789">
      <w:pPr>
        <w:ind w:left="2608"/>
      </w:pPr>
    </w:p>
    <w:p w14:paraId="126270FE" w14:textId="77777777" w:rsidR="005676A3" w:rsidRPr="00003CB1" w:rsidRDefault="005676A3" w:rsidP="005676A3">
      <w:pPr>
        <w:rPr>
          <w:rFonts w:cstheme="minorHAnsi"/>
          <w:b/>
        </w:rPr>
      </w:pPr>
      <w:r w:rsidRPr="00003CB1">
        <w:rPr>
          <w:rFonts w:cstheme="minorHAnsi"/>
          <w:b/>
        </w:rPr>
        <w:t xml:space="preserve">Varhaiskasvatuksen tietovaranto </w:t>
      </w:r>
      <w:proofErr w:type="spellStart"/>
      <w:r w:rsidRPr="00003CB1">
        <w:rPr>
          <w:rFonts w:cstheme="minorHAnsi"/>
          <w:b/>
        </w:rPr>
        <w:t>Vardaan</w:t>
      </w:r>
      <w:proofErr w:type="spellEnd"/>
      <w:r w:rsidRPr="00003CB1">
        <w:rPr>
          <w:rFonts w:cstheme="minorHAnsi"/>
          <w:b/>
        </w:rPr>
        <w:t xml:space="preserve"> tallennetaan varhaiskasvatuksessa olevien lasten </w:t>
      </w:r>
      <w:r w:rsidRPr="00003CB1">
        <w:rPr>
          <w:rFonts w:cstheme="minorHAnsi"/>
          <w:b/>
          <w:color w:val="000000" w:themeColor="text1"/>
        </w:rPr>
        <w:t>huoltajien tietoja</w:t>
      </w:r>
    </w:p>
    <w:p w14:paraId="65956E47" w14:textId="77777777" w:rsidR="005676A3" w:rsidRPr="00003CB1" w:rsidRDefault="005676A3" w:rsidP="005676A3">
      <w:pPr>
        <w:rPr>
          <w:rFonts w:cstheme="minorHAnsi"/>
        </w:rPr>
      </w:pPr>
    </w:p>
    <w:p w14:paraId="30B487DD" w14:textId="17D07F4B" w:rsidR="005676A3" w:rsidRPr="00003CB1" w:rsidRDefault="007E609F" w:rsidP="005676A3">
      <w:pPr>
        <w:rPr>
          <w:rFonts w:cstheme="minorHAnsi"/>
        </w:rPr>
      </w:pPr>
      <w:r>
        <w:rPr>
          <w:rFonts w:cstheme="minorHAnsi"/>
        </w:rPr>
        <w:t>14</w:t>
      </w:r>
      <w:r w:rsidR="005676A3" w:rsidRPr="0012675C">
        <w:rPr>
          <w:rFonts w:cstheme="minorHAnsi"/>
        </w:rPr>
        <w:t xml:space="preserve">.11.2019 </w:t>
      </w:r>
    </w:p>
    <w:p w14:paraId="18CCFC9C" w14:textId="77777777" w:rsidR="005676A3" w:rsidRPr="00003CB1" w:rsidRDefault="005676A3" w:rsidP="005676A3">
      <w:pPr>
        <w:rPr>
          <w:rFonts w:cstheme="minorHAnsi"/>
        </w:rPr>
      </w:pPr>
    </w:p>
    <w:p w14:paraId="0B039F8D" w14:textId="77777777" w:rsidR="005676A3" w:rsidRPr="00003CB1" w:rsidRDefault="005676A3" w:rsidP="005676A3">
      <w:pPr>
        <w:rPr>
          <w:rFonts w:cstheme="minorHAnsi"/>
        </w:rPr>
      </w:pPr>
      <w:r w:rsidRPr="00003CB1">
        <w:rPr>
          <w:rFonts w:cstheme="minorHAnsi"/>
        </w:rPr>
        <w:t>Varhaiskasvatuksen tietovaranto (</w:t>
      </w:r>
      <w:proofErr w:type="spellStart"/>
      <w:r w:rsidRPr="00003CB1">
        <w:rPr>
          <w:rFonts w:cstheme="minorHAnsi"/>
        </w:rPr>
        <w:t>Varda</w:t>
      </w:r>
      <w:proofErr w:type="spellEnd"/>
      <w:r w:rsidRPr="00003CB1">
        <w:rPr>
          <w:rFonts w:cstheme="minorHAnsi"/>
        </w:rPr>
        <w:t>) on vuoden 2019 alussa käyttöönotettu kansallinen tietovaranto, joka sisältää tietoja varhaiskasvatustoimijoista, varhaiskasvatuksen toimipaikoista, varhaiskasvatuksessa olevista lapsista, lasten huoltajista ja varhaiskasvatuksen henkilöstöstä. Varhaiskasvatuksen tietovarannosta säädetään varhaiskasvatuslaissa. Tietovarannon pohjalta mm. edistetään varhaiskasvatuksen kehittämistä ja päätöksentekoa, tilastoidaan ja tutkitaan varhaiskasvatusta sekä hoidetaan viranomaistehtäviä. Varhaiskasvatuksen tietovarannon ylläpidosta vastaa Opetushallitus.</w:t>
      </w:r>
    </w:p>
    <w:p w14:paraId="250CA483" w14:textId="77777777" w:rsidR="005676A3" w:rsidRPr="00003CB1" w:rsidRDefault="005676A3" w:rsidP="005676A3">
      <w:pPr>
        <w:rPr>
          <w:rFonts w:cstheme="minorHAnsi"/>
        </w:rPr>
      </w:pPr>
    </w:p>
    <w:p w14:paraId="71100995" w14:textId="77777777" w:rsidR="005676A3" w:rsidRPr="00003CB1" w:rsidRDefault="005676A3" w:rsidP="005676A3">
      <w:pPr>
        <w:rPr>
          <w:rFonts w:cstheme="minorHAnsi"/>
        </w:rPr>
      </w:pPr>
      <w:r w:rsidRPr="00003CB1">
        <w:rPr>
          <w:rFonts w:cstheme="minorHAnsi"/>
        </w:rPr>
        <w:t xml:space="preserve">Varhaiskasvatuslain mukaan kunnalla ja kuntayhtymällä on velvollisuus tallentaa tiedot </w:t>
      </w:r>
      <w:r w:rsidRPr="00003CB1">
        <w:rPr>
          <w:rFonts w:cstheme="minorHAnsi"/>
          <w:color w:val="000000" w:themeColor="text1"/>
        </w:rPr>
        <w:t xml:space="preserve">varhaiskasvatuksessa olevien lasten huoltajista </w:t>
      </w:r>
      <w:proofErr w:type="spellStart"/>
      <w:r w:rsidRPr="00003CB1">
        <w:rPr>
          <w:rFonts w:cstheme="minorHAnsi"/>
        </w:rPr>
        <w:t>Vardaan</w:t>
      </w:r>
      <w:proofErr w:type="spellEnd"/>
      <w:r w:rsidRPr="00003CB1">
        <w:rPr>
          <w:rFonts w:cstheme="minorHAnsi"/>
        </w:rPr>
        <w:t xml:space="preserve"> 1.9.2019 lähtien. Tallennettavat tiedot sisältävät henkilötietoja huoltajista. </w:t>
      </w:r>
      <w:proofErr w:type="spellStart"/>
      <w:r w:rsidRPr="00003CB1">
        <w:rPr>
          <w:rFonts w:cstheme="minorHAnsi"/>
        </w:rPr>
        <w:t>Vardaan</w:t>
      </w:r>
      <w:proofErr w:type="spellEnd"/>
      <w:r w:rsidRPr="00003CB1">
        <w:rPr>
          <w:rFonts w:cstheme="minorHAnsi"/>
        </w:rPr>
        <w:t xml:space="preserve"> tallennettavat henkilötiedot huoltajista ovat:</w:t>
      </w:r>
    </w:p>
    <w:p w14:paraId="0F4C8AB9" w14:textId="77777777" w:rsidR="005676A3" w:rsidRPr="00003CB1" w:rsidRDefault="005676A3" w:rsidP="005676A3">
      <w:pPr>
        <w:pStyle w:val="Luettelokappale"/>
        <w:numPr>
          <w:ilvl w:val="0"/>
          <w:numId w:val="9"/>
        </w:numPr>
        <w:spacing w:after="160" w:line="259" w:lineRule="auto"/>
        <w:contextualSpacing/>
        <w:rPr>
          <w:rFonts w:cstheme="minorHAnsi"/>
        </w:rPr>
      </w:pPr>
      <w:r w:rsidRPr="00003CB1">
        <w:rPr>
          <w:rFonts w:eastAsia="Calibri" w:cstheme="minorHAnsi"/>
        </w:rPr>
        <w:t>nimi, henkilötunnus, oppijanumero, äidinkieli, kotikunta ja yhteystiedot</w:t>
      </w:r>
    </w:p>
    <w:p w14:paraId="06729CC6" w14:textId="77777777" w:rsidR="005676A3" w:rsidRPr="00003CB1" w:rsidRDefault="005676A3" w:rsidP="005676A3">
      <w:pPr>
        <w:pStyle w:val="Luettelokappale"/>
        <w:numPr>
          <w:ilvl w:val="0"/>
          <w:numId w:val="9"/>
        </w:numPr>
        <w:spacing w:after="160" w:line="259" w:lineRule="auto"/>
        <w:contextualSpacing/>
        <w:rPr>
          <w:rFonts w:cstheme="minorHAnsi"/>
        </w:rPr>
      </w:pPr>
      <w:r w:rsidRPr="00003CB1">
        <w:rPr>
          <w:rFonts w:eastAsia="Calibri" w:cstheme="minorHAnsi"/>
        </w:rPr>
        <w:t>varhaiskasvatuksen asiakasmaksun määrä ja palvelusetelin arvo</w:t>
      </w:r>
    </w:p>
    <w:p w14:paraId="75F508EE" w14:textId="77777777" w:rsidR="005676A3" w:rsidRPr="00003CB1" w:rsidRDefault="005676A3" w:rsidP="005676A3">
      <w:pPr>
        <w:pStyle w:val="Luettelokappale"/>
        <w:numPr>
          <w:ilvl w:val="0"/>
          <w:numId w:val="9"/>
        </w:numPr>
        <w:spacing w:after="160" w:line="259" w:lineRule="auto"/>
        <w:contextualSpacing/>
        <w:rPr>
          <w:rFonts w:cstheme="minorHAnsi"/>
        </w:rPr>
      </w:pPr>
      <w:r w:rsidRPr="00003CB1">
        <w:rPr>
          <w:rFonts w:eastAsia="Calibri" w:cstheme="minorHAnsi"/>
        </w:rPr>
        <w:t>varhaiskasvatuksen asiakasmaksuista annetun lain mukainen perheen koko</w:t>
      </w:r>
    </w:p>
    <w:p w14:paraId="54648AB8" w14:textId="77777777" w:rsidR="005676A3" w:rsidRPr="00003CB1" w:rsidRDefault="005676A3" w:rsidP="005676A3">
      <w:pPr>
        <w:pStyle w:val="Luettelokappale"/>
        <w:numPr>
          <w:ilvl w:val="0"/>
          <w:numId w:val="9"/>
        </w:numPr>
        <w:spacing w:after="160" w:line="259" w:lineRule="auto"/>
        <w:contextualSpacing/>
        <w:rPr>
          <w:rFonts w:cstheme="minorHAnsi"/>
        </w:rPr>
      </w:pPr>
      <w:r w:rsidRPr="00003CB1">
        <w:rPr>
          <w:rFonts w:eastAsia="Calibri" w:cstheme="minorHAnsi"/>
        </w:rPr>
        <w:t>maksupäätöksen alkamis- ja päättymispäivämäärä</w:t>
      </w:r>
    </w:p>
    <w:p w14:paraId="302AA337" w14:textId="77777777" w:rsidR="005676A3" w:rsidRPr="00003CB1" w:rsidRDefault="005676A3" w:rsidP="005676A3">
      <w:pPr>
        <w:rPr>
          <w:rFonts w:cstheme="minorHAnsi"/>
        </w:rPr>
      </w:pPr>
      <w:bookmarkStart w:id="0" w:name="_Hlk9846373"/>
      <w:proofErr w:type="spellStart"/>
      <w:r w:rsidRPr="00003CB1">
        <w:rPr>
          <w:rFonts w:cstheme="minorHAnsi"/>
        </w:rPr>
        <w:t>Vardaan</w:t>
      </w:r>
      <w:proofErr w:type="spellEnd"/>
      <w:r w:rsidRPr="00003CB1">
        <w:rPr>
          <w:rFonts w:cstheme="minorHAnsi"/>
        </w:rPr>
        <w:t xml:space="preserve"> tallennetaan huoltajakokonaisuuteen liittyen ainoastaan varhaiskasvatuksen piirissä olevien lasten sekä heidän Väestötietojärjestelmässä olevien huoltajiensa tiedot.</w:t>
      </w:r>
    </w:p>
    <w:bookmarkEnd w:id="0"/>
    <w:p w14:paraId="6EC43DCF" w14:textId="77777777" w:rsidR="005676A3" w:rsidRPr="00003CB1" w:rsidRDefault="005676A3" w:rsidP="005676A3">
      <w:pPr>
        <w:rPr>
          <w:rFonts w:cstheme="minorHAnsi"/>
        </w:rPr>
      </w:pPr>
    </w:p>
    <w:p w14:paraId="79841D51" w14:textId="77777777" w:rsidR="005676A3" w:rsidRPr="00003CB1" w:rsidRDefault="005676A3" w:rsidP="005676A3">
      <w:pPr>
        <w:pStyle w:val="Default"/>
        <w:rPr>
          <w:rFonts w:asciiTheme="minorHAnsi" w:hAnsiTheme="minorHAnsi" w:cstheme="minorHAnsi"/>
        </w:rPr>
      </w:pPr>
      <w:r w:rsidRPr="00003CB1">
        <w:rPr>
          <w:rFonts w:asciiTheme="minorHAnsi" w:hAnsiTheme="minorHAnsi" w:cstheme="minorHAnsi"/>
        </w:rPr>
        <w:t xml:space="preserve">Lisäksi Opetushallituksen ylläpitämän oppijanumerorekisterin kautta </w:t>
      </w:r>
      <w:proofErr w:type="spellStart"/>
      <w:r w:rsidRPr="00003CB1">
        <w:rPr>
          <w:rFonts w:asciiTheme="minorHAnsi" w:hAnsiTheme="minorHAnsi" w:cstheme="minorHAnsi"/>
        </w:rPr>
        <w:t>Vardaan</w:t>
      </w:r>
      <w:proofErr w:type="spellEnd"/>
      <w:r w:rsidRPr="00003CB1">
        <w:rPr>
          <w:rFonts w:asciiTheme="minorHAnsi" w:hAnsiTheme="minorHAnsi" w:cstheme="minorHAnsi"/>
        </w:rPr>
        <w:t xml:space="preserve"> yhdistetään seuraavat rekisteröidyn henkilötiedot:</w:t>
      </w:r>
    </w:p>
    <w:p w14:paraId="5C6594A6" w14:textId="77777777" w:rsidR="005676A3" w:rsidRPr="00003CB1" w:rsidRDefault="005676A3" w:rsidP="005676A3">
      <w:pPr>
        <w:pStyle w:val="Default"/>
        <w:rPr>
          <w:rFonts w:asciiTheme="minorHAnsi" w:hAnsiTheme="minorHAnsi" w:cstheme="minorHAnsi"/>
        </w:rPr>
      </w:pPr>
    </w:p>
    <w:p w14:paraId="4004979F" w14:textId="77777777" w:rsidR="005676A3" w:rsidRPr="00003CB1" w:rsidRDefault="005676A3" w:rsidP="005676A3">
      <w:pPr>
        <w:pStyle w:val="Default"/>
        <w:numPr>
          <w:ilvl w:val="0"/>
          <w:numId w:val="8"/>
        </w:numPr>
        <w:rPr>
          <w:rFonts w:asciiTheme="minorHAnsi" w:hAnsiTheme="minorHAnsi" w:cstheme="minorHAnsi"/>
        </w:rPr>
      </w:pPr>
      <w:r w:rsidRPr="00003CB1">
        <w:rPr>
          <w:rFonts w:asciiTheme="minorHAnsi" w:hAnsiTheme="minorHAnsi" w:cstheme="minorHAnsi"/>
        </w:rPr>
        <w:t>nimi, oppijanumero ja henkilötunnus tai muu vastaava yksilöintitieto, kansalaisuus, sukupuoli, äidinkieli ja tarpeelliset yhteystiedot.</w:t>
      </w:r>
    </w:p>
    <w:p w14:paraId="0B397725" w14:textId="77777777" w:rsidR="005676A3" w:rsidRPr="00003CB1" w:rsidRDefault="005676A3" w:rsidP="005676A3">
      <w:pPr>
        <w:pStyle w:val="Default"/>
        <w:ind w:left="1080"/>
        <w:rPr>
          <w:rFonts w:asciiTheme="minorHAnsi" w:hAnsiTheme="minorHAnsi" w:cstheme="minorHAnsi"/>
        </w:rPr>
      </w:pPr>
    </w:p>
    <w:p w14:paraId="369C8BC0" w14:textId="77777777" w:rsidR="005676A3" w:rsidRPr="0012675C" w:rsidRDefault="005676A3" w:rsidP="005676A3">
      <w:pPr>
        <w:spacing w:line="270" w:lineRule="exact"/>
        <w:rPr>
          <w:rFonts w:cstheme="minorHAnsi"/>
        </w:rPr>
      </w:pPr>
      <w:r w:rsidRPr="0012675C">
        <w:rPr>
          <w:rFonts w:cstheme="minorHAnsi"/>
        </w:rPr>
        <w:t xml:space="preserve">Kuntamme siirtää operatiivisesta varhaiskasvatuksen tietojärjestelmästä tiedot </w:t>
      </w:r>
      <w:proofErr w:type="spellStart"/>
      <w:r w:rsidRPr="0012675C">
        <w:rPr>
          <w:rFonts w:cstheme="minorHAnsi"/>
        </w:rPr>
        <w:t>Vardaan</w:t>
      </w:r>
      <w:proofErr w:type="spellEnd"/>
      <w:r w:rsidRPr="0012675C">
        <w:rPr>
          <w:rFonts w:cstheme="minorHAnsi"/>
        </w:rPr>
        <w:t xml:space="preserve"> järjestelmäintegraation avulla tiedot 18.11.2019 lähtien. </w:t>
      </w:r>
    </w:p>
    <w:p w14:paraId="2EAA1F44" w14:textId="77777777" w:rsidR="005676A3" w:rsidRPr="0012675C" w:rsidRDefault="005676A3" w:rsidP="005676A3">
      <w:pPr>
        <w:spacing w:line="270" w:lineRule="exact"/>
        <w:rPr>
          <w:rFonts w:cstheme="minorHAnsi"/>
        </w:rPr>
      </w:pPr>
    </w:p>
    <w:p w14:paraId="4F7E375D" w14:textId="77777777" w:rsidR="005676A3" w:rsidRPr="00003CB1" w:rsidRDefault="005676A3" w:rsidP="005676A3">
      <w:pPr>
        <w:spacing w:line="270" w:lineRule="exact"/>
        <w:rPr>
          <w:rFonts w:cstheme="minorHAnsi"/>
        </w:rPr>
      </w:pPr>
      <w:r w:rsidRPr="0012675C">
        <w:rPr>
          <w:rFonts w:cstheme="minorHAnsi"/>
        </w:rPr>
        <w:t xml:space="preserve">Rekisteröidyn oikeuksista </w:t>
      </w:r>
      <w:proofErr w:type="spellStart"/>
      <w:r w:rsidRPr="0012675C">
        <w:rPr>
          <w:rFonts w:cstheme="minorHAnsi"/>
        </w:rPr>
        <w:t>Vardaan</w:t>
      </w:r>
      <w:proofErr w:type="spellEnd"/>
      <w:r w:rsidRPr="0012675C">
        <w:rPr>
          <w:rFonts w:cstheme="minorHAnsi"/>
        </w:rPr>
        <w:t xml:space="preserve"> liittyen kerrotaan verkkopalvelussa osoitteessa https</w:t>
      </w:r>
      <w:proofErr w:type="gramStart"/>
      <w:r w:rsidRPr="0012675C">
        <w:rPr>
          <w:rFonts w:cstheme="minorHAnsi"/>
        </w:rPr>
        <w:t>://</w:t>
      </w:r>
      <w:proofErr w:type="gramEnd"/>
      <w:r w:rsidRPr="0012675C">
        <w:rPr>
          <w:rFonts w:cstheme="minorHAnsi"/>
        </w:rPr>
        <w:t>www.imatra.fi/kasvatus-ja-koulutus/varhaiskasvatus-ja-esiopetus</w:t>
      </w:r>
    </w:p>
    <w:p w14:paraId="381EC573" w14:textId="77777777" w:rsidR="005676A3" w:rsidRPr="00003CB1" w:rsidRDefault="005676A3" w:rsidP="005676A3">
      <w:pPr>
        <w:spacing w:line="270" w:lineRule="exact"/>
        <w:rPr>
          <w:rFonts w:cstheme="minorHAnsi"/>
        </w:rPr>
      </w:pPr>
    </w:p>
    <w:p w14:paraId="0F899E61" w14:textId="77777777" w:rsidR="005676A3" w:rsidRPr="00003CB1" w:rsidRDefault="005676A3" w:rsidP="005676A3">
      <w:pPr>
        <w:rPr>
          <w:rFonts w:cstheme="minorHAnsi"/>
        </w:rPr>
      </w:pPr>
      <w:r w:rsidRPr="00003CB1">
        <w:rPr>
          <w:rFonts w:cstheme="minorHAnsi"/>
          <w:b/>
        </w:rPr>
        <w:t>Lisätiedot</w:t>
      </w:r>
      <w:r w:rsidRPr="00003CB1">
        <w:rPr>
          <w:rFonts w:cstheme="minorHAnsi"/>
        </w:rPr>
        <w:t>:</w:t>
      </w:r>
    </w:p>
    <w:p w14:paraId="2D8D9B4C" w14:textId="77777777" w:rsidR="005676A3" w:rsidRDefault="005676A3" w:rsidP="005676A3">
      <w:pPr>
        <w:pStyle w:val="Luettelokappale"/>
        <w:numPr>
          <w:ilvl w:val="0"/>
          <w:numId w:val="7"/>
        </w:numPr>
        <w:spacing w:after="160" w:line="259" w:lineRule="auto"/>
        <w:contextualSpacing/>
        <w:rPr>
          <w:rFonts w:cstheme="minorHAnsi"/>
        </w:rPr>
      </w:pPr>
      <w:bookmarkStart w:id="1" w:name="_Hlk529795564"/>
      <w:proofErr w:type="gramStart"/>
      <w:r w:rsidRPr="003A6698">
        <w:rPr>
          <w:rFonts w:cstheme="minorHAnsi"/>
        </w:rPr>
        <w:t xml:space="preserve">Rekisteröityjen informointi: </w:t>
      </w:r>
      <w:hyperlink r:id="rId11" w:history="1">
        <w:r w:rsidRPr="00D32916">
          <w:rPr>
            <w:rStyle w:val="Hyperlinkki"/>
            <w:rFonts w:cstheme="minorHAnsi"/>
          </w:rPr>
          <w:t>https://www.imatra.fi/kasvatus-ja-koulutus/varhaiskasvatus-ja-esiopetus</w:t>
        </w:r>
      </w:hyperlink>
      <w:proofErr w:type="gramEnd"/>
    </w:p>
    <w:p w14:paraId="2C8B84F5" w14:textId="77777777" w:rsidR="005676A3" w:rsidRPr="003A6698" w:rsidRDefault="005676A3" w:rsidP="005676A3">
      <w:pPr>
        <w:pStyle w:val="Luettelokappale"/>
        <w:numPr>
          <w:ilvl w:val="0"/>
          <w:numId w:val="7"/>
        </w:numPr>
        <w:spacing w:after="160" w:line="259" w:lineRule="auto"/>
        <w:contextualSpacing/>
        <w:rPr>
          <w:rFonts w:cstheme="minorHAnsi"/>
        </w:rPr>
      </w:pPr>
      <w:r w:rsidRPr="003A6698">
        <w:rPr>
          <w:rFonts w:cstheme="minorHAnsi"/>
        </w:rPr>
        <w:lastRenderedPageBreak/>
        <w:t xml:space="preserve">Varhaiskasvatuksen tietovaranto </w:t>
      </w:r>
      <w:proofErr w:type="spellStart"/>
      <w:r w:rsidRPr="003A6698">
        <w:rPr>
          <w:rFonts w:cstheme="minorHAnsi"/>
        </w:rPr>
        <w:t>Varda</w:t>
      </w:r>
      <w:proofErr w:type="spellEnd"/>
      <w:r w:rsidRPr="003A6698">
        <w:rPr>
          <w:rFonts w:cstheme="minorHAnsi"/>
        </w:rPr>
        <w:t xml:space="preserve"> Opetushallituksen verkkopalvelussa </w:t>
      </w:r>
      <w:hyperlink r:id="rId12" w:history="1">
        <w:r w:rsidRPr="00D32916">
          <w:rPr>
            <w:rStyle w:val="Hyperlinkki"/>
            <w:rFonts w:cstheme="minorHAnsi"/>
          </w:rPr>
          <w:t>https://oph.fi/fi/palvelut/varhaiskasvatuksen-tietovaranto-varda</w:t>
        </w:r>
      </w:hyperlink>
      <w:r w:rsidRPr="003A6698">
        <w:rPr>
          <w:rFonts w:cstheme="minorHAnsi"/>
        </w:rPr>
        <w:t xml:space="preserve"> (suomi) </w:t>
      </w:r>
      <w:proofErr w:type="gramStart"/>
      <w:r w:rsidRPr="003A6698">
        <w:rPr>
          <w:rFonts w:cstheme="minorHAnsi"/>
        </w:rPr>
        <w:t xml:space="preserve">ja  </w:t>
      </w:r>
      <w:r w:rsidRPr="003A6698">
        <w:rPr>
          <w:rFonts w:cstheme="minorBidi"/>
          <w:sz w:val="22"/>
          <w:szCs w:val="22"/>
        </w:rPr>
        <w:fldChar w:fldCharType="begin"/>
      </w:r>
      <w:proofErr w:type="gramEnd"/>
      <w:r>
        <w:instrText xml:space="preserve"> HYPERLINK "https://oph.fi/sv/tjanster/informationsresursen-inom-smabarnspedagogiken-varda" </w:instrText>
      </w:r>
      <w:r w:rsidRPr="003A6698">
        <w:rPr>
          <w:rFonts w:cstheme="minorBidi"/>
          <w:sz w:val="22"/>
          <w:szCs w:val="22"/>
        </w:rPr>
        <w:fldChar w:fldCharType="separate"/>
      </w:r>
      <w:r w:rsidRPr="003A6698">
        <w:rPr>
          <w:rStyle w:val="Hyperlinkki"/>
          <w:rFonts w:cstheme="minorHAnsi"/>
        </w:rPr>
        <w:t>https://oph.fi/sv/tjanster/informationsresursen-inom-smabarnspedagogiken-varda</w:t>
      </w:r>
      <w:r w:rsidRPr="003A6698">
        <w:rPr>
          <w:rStyle w:val="Hyperlinkki"/>
          <w:rFonts w:cstheme="minorHAnsi"/>
        </w:rPr>
        <w:fldChar w:fldCharType="end"/>
      </w:r>
      <w:r w:rsidRPr="003A6698">
        <w:rPr>
          <w:rFonts w:cstheme="minorHAnsi"/>
        </w:rPr>
        <w:t xml:space="preserve"> (ruotsi) </w:t>
      </w:r>
    </w:p>
    <w:p w14:paraId="7F787661" w14:textId="77777777" w:rsidR="005676A3" w:rsidRPr="00003CB1" w:rsidRDefault="005676A3" w:rsidP="005676A3">
      <w:pPr>
        <w:pStyle w:val="Luettelokappale"/>
        <w:numPr>
          <w:ilvl w:val="0"/>
          <w:numId w:val="7"/>
        </w:numPr>
        <w:spacing w:after="160" w:line="259" w:lineRule="auto"/>
        <w:contextualSpacing/>
        <w:rPr>
          <w:rStyle w:val="Hyperlinkki"/>
          <w:rFonts w:cstheme="minorHAnsi"/>
        </w:rPr>
      </w:pPr>
      <w:r w:rsidRPr="00003CB1">
        <w:rPr>
          <w:rFonts w:cstheme="minorHAnsi"/>
        </w:rPr>
        <w:t xml:space="preserve">Varhaiskasvatuksen tietovarannon tietosuojaseloste: </w:t>
      </w:r>
      <w:hyperlink r:id="rId13" w:history="1">
        <w:r w:rsidRPr="00003CB1">
          <w:rPr>
            <w:rStyle w:val="Hyperlinkki"/>
            <w:rFonts w:cstheme="minorHAnsi"/>
          </w:rPr>
          <w:t>https://opintopolku.fi/wp/tietosuojaseloste/varda-palvelun-tietosuojaseloste/</w:t>
        </w:r>
      </w:hyperlink>
    </w:p>
    <w:p w14:paraId="4B625D1A" w14:textId="77777777" w:rsidR="005676A3" w:rsidRPr="00003CB1" w:rsidRDefault="005676A3" w:rsidP="005676A3">
      <w:pPr>
        <w:pStyle w:val="Luettelokappale"/>
        <w:numPr>
          <w:ilvl w:val="0"/>
          <w:numId w:val="7"/>
        </w:numPr>
        <w:spacing w:after="160" w:line="259" w:lineRule="auto"/>
        <w:contextualSpacing/>
        <w:rPr>
          <w:rStyle w:val="Hyperlinkki"/>
          <w:rFonts w:cstheme="minorHAnsi"/>
        </w:rPr>
      </w:pPr>
      <w:r w:rsidRPr="00003CB1">
        <w:rPr>
          <w:rFonts w:cstheme="minorHAnsi"/>
        </w:rPr>
        <w:t xml:space="preserve">Varhaiskasvatuslaki (540/2018): </w:t>
      </w:r>
      <w:hyperlink r:id="rId14" w:history="1">
        <w:r w:rsidRPr="00003CB1">
          <w:rPr>
            <w:rStyle w:val="Hyperlinkki"/>
            <w:rFonts w:cstheme="minorHAnsi"/>
          </w:rPr>
          <w:t>https://www.finlex.fi/fi/laki/alkup/2018/20180540</w:t>
        </w:r>
      </w:hyperlink>
      <w:bookmarkEnd w:id="1"/>
    </w:p>
    <w:p w14:paraId="09598602" w14:textId="77777777" w:rsidR="005676A3" w:rsidRDefault="005676A3" w:rsidP="005676A3"/>
    <w:p w14:paraId="4A76AD3A" w14:textId="77777777" w:rsidR="005676A3" w:rsidRDefault="005676A3" w:rsidP="005676A3"/>
    <w:p w14:paraId="45E0743E" w14:textId="77777777" w:rsidR="005676A3" w:rsidRDefault="005676A3" w:rsidP="005676A3"/>
    <w:p w14:paraId="02BF8C2F" w14:textId="77777777" w:rsidR="005676A3" w:rsidRPr="00003CB1" w:rsidRDefault="005676A3" w:rsidP="005676A3">
      <w:pPr>
        <w:spacing w:before="100" w:beforeAutospacing="1" w:after="100" w:afterAutospacing="1"/>
        <w:rPr>
          <w:rFonts w:eastAsia="Times New Roman" w:cstheme="minorHAnsi"/>
          <w:lang w:val="en-US"/>
        </w:rPr>
      </w:pPr>
      <w:r w:rsidRPr="00003CB1">
        <w:rPr>
          <w:rFonts w:cstheme="minorHAnsi"/>
          <w:b/>
          <w:bCs/>
          <w:lang w:val="en-US"/>
        </w:rPr>
        <w:t xml:space="preserve">Data on the guardians of children taking part in early childhood education and care are kept in the data warehouse </w:t>
      </w:r>
      <w:proofErr w:type="spellStart"/>
      <w:r w:rsidRPr="00003CB1">
        <w:rPr>
          <w:rFonts w:cstheme="minorHAnsi"/>
          <w:b/>
          <w:bCs/>
          <w:lang w:val="en-US"/>
        </w:rPr>
        <w:t>Varda</w:t>
      </w:r>
      <w:proofErr w:type="spellEnd"/>
    </w:p>
    <w:p w14:paraId="09719EC0" w14:textId="6BCC6C80" w:rsidR="005676A3" w:rsidRPr="0012675C" w:rsidRDefault="007E609F" w:rsidP="005676A3">
      <w:pPr>
        <w:rPr>
          <w:rFonts w:cstheme="minorHAnsi"/>
          <w:lang w:val="en-US"/>
        </w:rPr>
      </w:pPr>
      <w:r>
        <w:rPr>
          <w:rFonts w:cstheme="minorHAnsi"/>
          <w:lang w:val="en-US"/>
        </w:rPr>
        <w:t>14.</w:t>
      </w:r>
      <w:bookmarkStart w:id="2" w:name="_GoBack"/>
      <w:bookmarkEnd w:id="2"/>
      <w:r w:rsidR="005676A3" w:rsidRPr="0012675C">
        <w:rPr>
          <w:rFonts w:cstheme="minorHAnsi"/>
          <w:lang w:val="en-US"/>
        </w:rPr>
        <w:t>11.2019</w:t>
      </w:r>
    </w:p>
    <w:p w14:paraId="66E3DDA7" w14:textId="77777777" w:rsidR="005676A3" w:rsidRPr="00003CB1" w:rsidRDefault="005676A3" w:rsidP="005676A3">
      <w:pPr>
        <w:spacing w:before="100" w:beforeAutospacing="1" w:after="100" w:afterAutospacing="1"/>
        <w:rPr>
          <w:rFonts w:eastAsia="Times New Roman" w:cstheme="minorHAnsi"/>
          <w:lang w:val="en-US"/>
        </w:rPr>
      </w:pPr>
      <w:proofErr w:type="spellStart"/>
      <w:r w:rsidRPr="00003CB1">
        <w:rPr>
          <w:rFonts w:cstheme="minorHAnsi"/>
          <w:lang w:val="en-US"/>
        </w:rPr>
        <w:t>Varda</w:t>
      </w:r>
      <w:proofErr w:type="spellEnd"/>
      <w:r w:rsidRPr="00003CB1">
        <w:rPr>
          <w:rFonts w:cstheme="minorHAnsi"/>
          <w:lang w:val="en-US"/>
        </w:rPr>
        <w:t>, the national data warehouse for early childhood education and care, is a national data warehouse that was launched at the beginning of 2019. It contains information on actors in early childhood education and care, locations where early childhood education and care takes place, children in early childhood education and care, the guardians of the children, and early childhood education and care personnel. Provisions on the data warehouse are contained in the Act on early childhood education and care. The data warehouse will be used to promote the development of early childhood education and care and facilitate decision-making, to compile statistics and carry out research in this field, and to perform official duties. The data warehouse will be maintained by the Finnish National Agency for Education.</w:t>
      </w:r>
    </w:p>
    <w:p w14:paraId="4EBB3F73" w14:textId="77777777" w:rsidR="005676A3" w:rsidRPr="00003CB1" w:rsidRDefault="005676A3" w:rsidP="005676A3">
      <w:pPr>
        <w:spacing w:before="100" w:beforeAutospacing="1" w:after="100" w:afterAutospacing="1"/>
        <w:rPr>
          <w:rFonts w:eastAsia="Times New Roman" w:cstheme="minorHAnsi"/>
        </w:rPr>
      </w:pPr>
      <w:r w:rsidRPr="00003CB1">
        <w:rPr>
          <w:rFonts w:cstheme="minorHAnsi"/>
          <w:lang w:val="en-US"/>
        </w:rPr>
        <w:t xml:space="preserve">Under the Act on Early Childhood Education and Care a municipality or joint municipal authority has the obligation to store information on guardians of children in early childhood education and care into </w:t>
      </w:r>
      <w:proofErr w:type="spellStart"/>
      <w:r w:rsidRPr="00003CB1">
        <w:rPr>
          <w:rFonts w:cstheme="minorHAnsi"/>
          <w:lang w:val="en-US"/>
        </w:rPr>
        <w:t>Varda</w:t>
      </w:r>
      <w:proofErr w:type="spellEnd"/>
      <w:r w:rsidRPr="00003CB1">
        <w:rPr>
          <w:rFonts w:cstheme="minorHAnsi"/>
          <w:lang w:val="en-US"/>
        </w:rPr>
        <w:t xml:space="preserve"> as of 1 September 2019. The information that is to be stored includes personal information on guardians. </w:t>
      </w:r>
      <w:r w:rsidRPr="00003CB1">
        <w:rPr>
          <w:rFonts w:cstheme="minorHAnsi"/>
        </w:rPr>
        <w:t xml:space="preserve">Personal </w:t>
      </w:r>
      <w:proofErr w:type="spellStart"/>
      <w:r w:rsidRPr="00003CB1">
        <w:rPr>
          <w:rFonts w:cstheme="minorHAnsi"/>
        </w:rPr>
        <w:t>information</w:t>
      </w:r>
      <w:proofErr w:type="spellEnd"/>
      <w:r w:rsidRPr="00003CB1">
        <w:rPr>
          <w:rFonts w:cstheme="minorHAnsi"/>
        </w:rPr>
        <w:t xml:space="preserve"> to </w:t>
      </w:r>
      <w:proofErr w:type="spellStart"/>
      <w:r w:rsidRPr="00003CB1">
        <w:rPr>
          <w:rFonts w:cstheme="minorHAnsi"/>
        </w:rPr>
        <w:t>be</w:t>
      </w:r>
      <w:proofErr w:type="spellEnd"/>
      <w:r w:rsidRPr="00003CB1">
        <w:rPr>
          <w:rFonts w:cstheme="minorHAnsi"/>
        </w:rPr>
        <w:t xml:space="preserve"> </w:t>
      </w:r>
      <w:proofErr w:type="spellStart"/>
      <w:r w:rsidRPr="00003CB1">
        <w:rPr>
          <w:rFonts w:cstheme="minorHAnsi"/>
        </w:rPr>
        <w:t>stored</w:t>
      </w:r>
      <w:proofErr w:type="spellEnd"/>
      <w:r w:rsidRPr="00003CB1">
        <w:rPr>
          <w:rFonts w:cstheme="minorHAnsi"/>
        </w:rPr>
        <w:t xml:space="preserve"> in </w:t>
      </w:r>
      <w:proofErr w:type="spellStart"/>
      <w:r w:rsidRPr="00003CB1">
        <w:rPr>
          <w:rFonts w:cstheme="minorHAnsi"/>
        </w:rPr>
        <w:t>Varda</w:t>
      </w:r>
      <w:proofErr w:type="spellEnd"/>
      <w:r w:rsidRPr="00003CB1">
        <w:rPr>
          <w:rFonts w:cstheme="minorHAnsi"/>
        </w:rPr>
        <w:t xml:space="preserve"> </w:t>
      </w:r>
      <w:proofErr w:type="spellStart"/>
      <w:r w:rsidRPr="00003CB1">
        <w:rPr>
          <w:rFonts w:cstheme="minorHAnsi"/>
        </w:rPr>
        <w:t>includes</w:t>
      </w:r>
      <w:proofErr w:type="spellEnd"/>
      <w:r w:rsidRPr="00003CB1">
        <w:rPr>
          <w:rFonts w:cstheme="minorHAnsi"/>
        </w:rPr>
        <w:t>:</w:t>
      </w:r>
    </w:p>
    <w:p w14:paraId="007E1000" w14:textId="77777777" w:rsidR="005676A3" w:rsidRPr="00003CB1" w:rsidRDefault="005676A3" w:rsidP="005676A3">
      <w:pPr>
        <w:numPr>
          <w:ilvl w:val="0"/>
          <w:numId w:val="10"/>
        </w:numPr>
        <w:spacing w:before="100" w:beforeAutospacing="1" w:after="100" w:afterAutospacing="1"/>
        <w:rPr>
          <w:rFonts w:eastAsia="Times New Roman" w:cstheme="minorHAnsi"/>
          <w:lang w:val="en-US"/>
        </w:rPr>
      </w:pPr>
      <w:r w:rsidRPr="00003CB1">
        <w:rPr>
          <w:rFonts w:cstheme="minorHAnsi"/>
          <w:lang w:val="en-US"/>
        </w:rPr>
        <w:t>name, personal identity code, learner ID, mother tongue, municipality of residence, and contact details</w:t>
      </w:r>
    </w:p>
    <w:p w14:paraId="7F386EB8" w14:textId="77777777" w:rsidR="005676A3" w:rsidRPr="00003CB1" w:rsidRDefault="005676A3" w:rsidP="005676A3">
      <w:pPr>
        <w:numPr>
          <w:ilvl w:val="0"/>
          <w:numId w:val="10"/>
        </w:numPr>
        <w:spacing w:before="100" w:beforeAutospacing="1" w:after="100" w:afterAutospacing="1"/>
        <w:rPr>
          <w:rFonts w:eastAsia="Times New Roman" w:cstheme="minorHAnsi"/>
          <w:lang w:val="en-US"/>
        </w:rPr>
      </w:pPr>
      <w:r w:rsidRPr="00003CB1">
        <w:rPr>
          <w:rFonts w:cstheme="minorHAnsi"/>
          <w:lang w:val="en-US"/>
        </w:rPr>
        <w:t>The client fee for early childhood education and care and the value of the service voucher</w:t>
      </w:r>
    </w:p>
    <w:p w14:paraId="32FC74D1" w14:textId="77777777" w:rsidR="005676A3" w:rsidRPr="00003CB1" w:rsidRDefault="005676A3" w:rsidP="005676A3">
      <w:pPr>
        <w:numPr>
          <w:ilvl w:val="0"/>
          <w:numId w:val="10"/>
        </w:numPr>
        <w:spacing w:before="100" w:beforeAutospacing="1" w:after="100" w:afterAutospacing="1"/>
        <w:rPr>
          <w:rFonts w:eastAsia="Times New Roman" w:cstheme="minorHAnsi"/>
          <w:lang w:val="en-US"/>
        </w:rPr>
      </w:pPr>
      <w:r w:rsidRPr="00003CB1">
        <w:rPr>
          <w:rFonts w:cstheme="minorHAnsi"/>
          <w:lang w:val="en-US"/>
        </w:rPr>
        <w:t>The size of the family in accordance with the Act on Client Fees in Early Childhood Education and Care</w:t>
      </w:r>
    </w:p>
    <w:p w14:paraId="1A1A516A" w14:textId="77777777" w:rsidR="005676A3" w:rsidRPr="00003CB1" w:rsidRDefault="005676A3" w:rsidP="005676A3">
      <w:pPr>
        <w:numPr>
          <w:ilvl w:val="0"/>
          <w:numId w:val="10"/>
        </w:numPr>
        <w:spacing w:before="100" w:beforeAutospacing="1" w:after="100" w:afterAutospacing="1"/>
        <w:rPr>
          <w:rFonts w:eastAsia="Times New Roman" w:cstheme="minorHAnsi"/>
          <w:lang w:val="en-US"/>
        </w:rPr>
      </w:pPr>
      <w:r w:rsidRPr="00003CB1">
        <w:rPr>
          <w:rFonts w:cstheme="minorHAnsi"/>
          <w:lang w:val="en-US"/>
        </w:rPr>
        <w:t>The starting and end dates of the decision on payment</w:t>
      </w:r>
    </w:p>
    <w:p w14:paraId="7EB22107" w14:textId="77777777" w:rsidR="005676A3" w:rsidRPr="00003CB1" w:rsidRDefault="005676A3" w:rsidP="005676A3">
      <w:pPr>
        <w:spacing w:before="100" w:beforeAutospacing="1" w:after="100" w:afterAutospacing="1"/>
        <w:rPr>
          <w:rFonts w:eastAsia="Times New Roman" w:cstheme="minorHAnsi"/>
          <w:lang w:val="en-US"/>
        </w:rPr>
      </w:pPr>
      <w:r w:rsidRPr="00003CB1">
        <w:rPr>
          <w:rFonts w:cstheme="minorHAnsi"/>
          <w:lang w:val="en-US"/>
        </w:rPr>
        <w:t xml:space="preserve">With respect to the set of guardians, only the information of children taking part in early childhood education and care, as well as that of the guardians are stored in </w:t>
      </w:r>
      <w:proofErr w:type="spellStart"/>
      <w:r w:rsidRPr="00003CB1">
        <w:rPr>
          <w:rFonts w:cstheme="minorHAnsi"/>
          <w:lang w:val="en-US"/>
        </w:rPr>
        <w:t>Varda</w:t>
      </w:r>
      <w:proofErr w:type="spellEnd"/>
      <w:r w:rsidRPr="00003CB1">
        <w:rPr>
          <w:rFonts w:cstheme="minorHAnsi"/>
          <w:lang w:val="en-US"/>
        </w:rPr>
        <w:t>.</w:t>
      </w:r>
    </w:p>
    <w:p w14:paraId="12A9FB5D" w14:textId="77777777" w:rsidR="005676A3" w:rsidRPr="00003CB1" w:rsidRDefault="005676A3" w:rsidP="005676A3">
      <w:pPr>
        <w:spacing w:before="100" w:beforeAutospacing="1" w:after="100" w:afterAutospacing="1"/>
        <w:rPr>
          <w:rFonts w:eastAsia="Times New Roman" w:cstheme="minorHAnsi"/>
          <w:lang w:val="en-US"/>
        </w:rPr>
      </w:pPr>
      <w:r w:rsidRPr="00003CB1">
        <w:rPr>
          <w:rFonts w:cstheme="minorHAnsi"/>
          <w:lang w:val="en-US"/>
        </w:rPr>
        <w:lastRenderedPageBreak/>
        <w:t xml:space="preserve">Through the learner ID register maintained by the Finnish National Agency for Education, the following personal data of the data subject will also be linked to </w:t>
      </w:r>
      <w:proofErr w:type="spellStart"/>
      <w:r w:rsidRPr="00003CB1">
        <w:rPr>
          <w:rFonts w:cstheme="minorHAnsi"/>
          <w:lang w:val="en-US"/>
        </w:rPr>
        <w:t>Varda</w:t>
      </w:r>
      <w:proofErr w:type="spellEnd"/>
      <w:r w:rsidRPr="00003CB1">
        <w:rPr>
          <w:rFonts w:cstheme="minorHAnsi"/>
          <w:lang w:val="en-US"/>
        </w:rPr>
        <w:t>: </w:t>
      </w:r>
    </w:p>
    <w:p w14:paraId="1E1CCEF7" w14:textId="77777777" w:rsidR="005676A3" w:rsidRPr="00003CB1" w:rsidRDefault="005676A3" w:rsidP="005676A3">
      <w:pPr>
        <w:numPr>
          <w:ilvl w:val="0"/>
          <w:numId w:val="11"/>
        </w:numPr>
        <w:spacing w:before="100" w:beforeAutospacing="1" w:after="100" w:afterAutospacing="1"/>
        <w:rPr>
          <w:rFonts w:eastAsia="Times New Roman" w:cstheme="minorHAnsi"/>
          <w:lang w:val="en-US"/>
        </w:rPr>
      </w:pPr>
      <w:proofErr w:type="gramStart"/>
      <w:r w:rsidRPr="00003CB1">
        <w:rPr>
          <w:rFonts w:cstheme="minorHAnsi"/>
          <w:lang w:val="en-US"/>
        </w:rPr>
        <w:t>name</w:t>
      </w:r>
      <w:proofErr w:type="gramEnd"/>
      <w:r w:rsidRPr="00003CB1">
        <w:rPr>
          <w:rFonts w:cstheme="minorHAnsi"/>
          <w:lang w:val="en-US"/>
        </w:rPr>
        <w:t>, learner ID and personal identity code or other similar identifying data, nationality, gender, mother tongue, and the required contact details.</w:t>
      </w:r>
    </w:p>
    <w:p w14:paraId="523CABB4" w14:textId="77777777" w:rsidR="005676A3" w:rsidRPr="0012675C" w:rsidRDefault="005676A3" w:rsidP="005676A3">
      <w:pPr>
        <w:spacing w:before="100" w:beforeAutospacing="1" w:after="100" w:afterAutospacing="1"/>
        <w:rPr>
          <w:rFonts w:eastAsia="Times New Roman" w:cstheme="minorHAnsi"/>
          <w:lang w:val="en-US"/>
        </w:rPr>
      </w:pPr>
      <w:r w:rsidRPr="00003CB1">
        <w:rPr>
          <w:rFonts w:cstheme="minorHAnsi"/>
          <w:lang w:val="en-US"/>
        </w:rPr>
        <w:t xml:space="preserve">Our </w:t>
      </w:r>
      <w:r w:rsidRPr="0012675C">
        <w:rPr>
          <w:rFonts w:cstheme="minorHAnsi"/>
          <w:lang w:val="en-US"/>
        </w:rPr>
        <w:t xml:space="preserve">municipality will transfer information from our operative ECEC information system to </w:t>
      </w:r>
      <w:proofErr w:type="spellStart"/>
      <w:r w:rsidRPr="0012675C">
        <w:rPr>
          <w:rFonts w:cstheme="minorHAnsi"/>
          <w:lang w:val="en-US"/>
        </w:rPr>
        <w:t>Varda</w:t>
      </w:r>
      <w:proofErr w:type="spellEnd"/>
      <w:r w:rsidRPr="0012675C">
        <w:rPr>
          <w:rFonts w:cstheme="minorHAnsi"/>
          <w:lang w:val="en-US"/>
        </w:rPr>
        <w:t xml:space="preserve"> through system integration from 18.11.2019</w:t>
      </w:r>
    </w:p>
    <w:p w14:paraId="7C93E749" w14:textId="77777777" w:rsidR="005676A3" w:rsidRPr="003A6698" w:rsidRDefault="005676A3" w:rsidP="005676A3">
      <w:pPr>
        <w:spacing w:line="270" w:lineRule="exact"/>
        <w:rPr>
          <w:rFonts w:cstheme="minorHAnsi"/>
          <w:lang w:val="en-US"/>
        </w:rPr>
      </w:pPr>
      <w:r w:rsidRPr="003A6698">
        <w:rPr>
          <w:rFonts w:cstheme="minorHAnsi"/>
          <w:lang w:val="en-US"/>
        </w:rPr>
        <w:t xml:space="preserve">For more information on the rights of those registered in </w:t>
      </w:r>
      <w:proofErr w:type="spellStart"/>
      <w:r w:rsidRPr="003A6698">
        <w:rPr>
          <w:rFonts w:cstheme="minorHAnsi"/>
          <w:lang w:val="en-US"/>
        </w:rPr>
        <w:t>Varda</w:t>
      </w:r>
      <w:proofErr w:type="spellEnd"/>
      <w:r w:rsidRPr="003A6698">
        <w:rPr>
          <w:rFonts w:cstheme="minorHAnsi"/>
          <w:lang w:val="en-US"/>
        </w:rPr>
        <w:t xml:space="preserve"> see https://www.imatra.fi/kasvatus-ja-koulutus/varhaiskasvatus-ja-esiopetus</w:t>
      </w:r>
    </w:p>
    <w:p w14:paraId="511CE5FC" w14:textId="77777777" w:rsidR="005676A3" w:rsidRPr="003A6698" w:rsidRDefault="005676A3" w:rsidP="005676A3">
      <w:pPr>
        <w:spacing w:line="270" w:lineRule="exact"/>
        <w:rPr>
          <w:rFonts w:cstheme="minorHAnsi"/>
          <w:lang w:val="en-US"/>
        </w:rPr>
      </w:pPr>
    </w:p>
    <w:p w14:paraId="5CAFE829" w14:textId="77777777" w:rsidR="005676A3" w:rsidRPr="003A6698" w:rsidRDefault="005676A3" w:rsidP="005676A3">
      <w:pPr>
        <w:spacing w:before="100" w:beforeAutospacing="1" w:after="100" w:afterAutospacing="1"/>
        <w:rPr>
          <w:rFonts w:eastAsia="Times New Roman" w:cstheme="minorHAnsi"/>
          <w:lang w:val="en-US"/>
        </w:rPr>
      </w:pPr>
      <w:r w:rsidRPr="003A6698">
        <w:rPr>
          <w:rFonts w:cstheme="minorHAnsi"/>
          <w:b/>
          <w:bCs/>
          <w:lang w:val="en-US"/>
        </w:rPr>
        <w:t>Further information</w:t>
      </w:r>
      <w:r w:rsidRPr="003A6698">
        <w:rPr>
          <w:rFonts w:cstheme="minorHAnsi"/>
          <w:lang w:val="en-US"/>
        </w:rPr>
        <w:t>:</w:t>
      </w:r>
    </w:p>
    <w:p w14:paraId="636A5126" w14:textId="77777777" w:rsidR="005676A3" w:rsidRPr="003A6698" w:rsidRDefault="005676A3" w:rsidP="005676A3">
      <w:pPr>
        <w:pStyle w:val="Luettelokappale"/>
        <w:numPr>
          <w:ilvl w:val="0"/>
          <w:numId w:val="12"/>
        </w:numPr>
        <w:spacing w:after="160" w:line="270" w:lineRule="exact"/>
        <w:contextualSpacing/>
        <w:rPr>
          <w:rFonts w:cstheme="minorHAnsi"/>
          <w:lang w:val="en-US"/>
        </w:rPr>
      </w:pPr>
      <w:r w:rsidRPr="003A6698">
        <w:rPr>
          <w:rFonts w:cstheme="minorHAnsi"/>
          <w:lang w:val="en-US"/>
        </w:rPr>
        <w:t>Information for data subjects: https://www.imatra.fi/kasvatus-ja-koulutus/varhaiskasvatus-ja-esiopetus</w:t>
      </w:r>
    </w:p>
    <w:p w14:paraId="00B7F9FF" w14:textId="5AC763C7" w:rsidR="005676A3" w:rsidRPr="003A6698" w:rsidRDefault="005676A3" w:rsidP="005676A3">
      <w:pPr>
        <w:pStyle w:val="Luettelokappale"/>
        <w:numPr>
          <w:ilvl w:val="0"/>
          <w:numId w:val="7"/>
        </w:numPr>
        <w:spacing w:after="160" w:line="259" w:lineRule="auto"/>
        <w:contextualSpacing/>
        <w:rPr>
          <w:rFonts w:cstheme="minorHAnsi"/>
          <w:lang w:val="en-US"/>
        </w:rPr>
      </w:pPr>
      <w:r w:rsidRPr="003A6698">
        <w:rPr>
          <w:rFonts w:cstheme="minorHAnsi"/>
          <w:lang w:val="en-US"/>
        </w:rPr>
        <w:t xml:space="preserve">National data warehouse for early childhood education and care </w:t>
      </w:r>
      <w:proofErr w:type="spellStart"/>
      <w:r w:rsidRPr="003A6698">
        <w:rPr>
          <w:rFonts w:cstheme="minorHAnsi"/>
          <w:lang w:val="en-US"/>
        </w:rPr>
        <w:t>Varda</w:t>
      </w:r>
      <w:proofErr w:type="spellEnd"/>
      <w:r w:rsidRPr="003A6698">
        <w:rPr>
          <w:rFonts w:cstheme="minorHAnsi"/>
          <w:lang w:val="en-US"/>
        </w:rPr>
        <w:t xml:space="preserve"> on the Finnish National Agency for Education’s web service </w:t>
      </w:r>
      <w:hyperlink r:id="rId15" w:history="1">
        <w:r w:rsidRPr="003A6698">
          <w:rPr>
            <w:rStyle w:val="Hyperlinkki"/>
            <w:rFonts w:cstheme="minorHAnsi"/>
            <w:lang w:val="en-US"/>
          </w:rPr>
          <w:t>https://oph.fi/fi/palvelut/varhaiskasvatuksen-tietovaranto-varda</w:t>
        </w:r>
      </w:hyperlink>
      <w:r w:rsidRPr="003A6698">
        <w:rPr>
          <w:rFonts w:cstheme="minorHAnsi"/>
          <w:lang w:val="en-US"/>
        </w:rPr>
        <w:t xml:space="preserve">  (in Finnish) and  </w:t>
      </w:r>
      <w:hyperlink r:id="rId16" w:history="1">
        <w:r w:rsidRPr="003A6698">
          <w:rPr>
            <w:rFonts w:cstheme="minorHAnsi"/>
            <w:lang w:val="en-US"/>
          </w:rPr>
          <w:t>https://oph.fi/sv/tjanster/informationsresursen-inom-smabarnspedagogiken-varda</w:t>
        </w:r>
      </w:hyperlink>
      <w:r w:rsidRPr="003A6698">
        <w:rPr>
          <w:rFonts w:cstheme="minorHAnsi"/>
          <w:lang w:val="en-US"/>
        </w:rPr>
        <w:t xml:space="preserve"> (in Swedish</w:t>
      </w:r>
      <w:r w:rsidR="004B1C35">
        <w:rPr>
          <w:rFonts w:cstheme="minorHAnsi"/>
          <w:lang w:val="en-US"/>
        </w:rPr>
        <w:t>)</w:t>
      </w:r>
    </w:p>
    <w:p w14:paraId="2CFE6149" w14:textId="77777777" w:rsidR="005676A3" w:rsidRPr="00003CB1" w:rsidRDefault="005676A3" w:rsidP="005676A3">
      <w:pPr>
        <w:pStyle w:val="Luettelokappale"/>
        <w:numPr>
          <w:ilvl w:val="0"/>
          <w:numId w:val="7"/>
        </w:numPr>
        <w:spacing w:after="160" w:line="259" w:lineRule="auto"/>
        <w:contextualSpacing/>
        <w:rPr>
          <w:rFonts w:cstheme="minorHAnsi"/>
          <w:lang w:val="en-US"/>
        </w:rPr>
      </w:pPr>
      <w:r w:rsidRPr="00003CB1">
        <w:rPr>
          <w:rFonts w:cstheme="minorHAnsi"/>
          <w:lang w:val="en-US"/>
        </w:rPr>
        <w:t xml:space="preserve">Privacy statement for the national data warehouse for early childhood education and care: </w:t>
      </w:r>
      <w:hyperlink r:id="rId17" w:history="1">
        <w:r w:rsidRPr="004242B6">
          <w:rPr>
            <w:rStyle w:val="Hyperlinkki"/>
            <w:rFonts w:cstheme="minorHAnsi"/>
            <w:lang w:val="en-US"/>
          </w:rPr>
          <w:t>https://opintopolku.fi/wp/tietosuojaseloste/varda-palvelun-tietosuojaseloste/</w:t>
        </w:r>
      </w:hyperlink>
      <w:r w:rsidRPr="00003CB1">
        <w:rPr>
          <w:rFonts w:cstheme="minorHAnsi"/>
          <w:lang w:val="en-US"/>
        </w:rPr>
        <w:t xml:space="preserve"> (in Finnish)  </w:t>
      </w:r>
    </w:p>
    <w:p w14:paraId="35E70975" w14:textId="77777777" w:rsidR="005676A3" w:rsidRPr="00003CB1" w:rsidRDefault="005676A3" w:rsidP="005676A3">
      <w:pPr>
        <w:pStyle w:val="Luettelokappale"/>
        <w:numPr>
          <w:ilvl w:val="0"/>
          <w:numId w:val="7"/>
        </w:numPr>
        <w:spacing w:after="160" w:line="259" w:lineRule="auto"/>
        <w:contextualSpacing/>
        <w:rPr>
          <w:rFonts w:cstheme="minorHAnsi"/>
          <w:lang w:val="en-US"/>
        </w:rPr>
      </w:pPr>
      <w:r w:rsidRPr="00003CB1">
        <w:rPr>
          <w:rFonts w:cstheme="minorHAnsi"/>
          <w:lang w:val="en-US"/>
        </w:rPr>
        <w:t xml:space="preserve">Act on early childhood education and care (540/2018): </w:t>
      </w:r>
      <w:hyperlink r:id="rId18" w:history="1">
        <w:r w:rsidRPr="00003CB1">
          <w:rPr>
            <w:rStyle w:val="Hyperlinkki"/>
            <w:rFonts w:cstheme="minorHAnsi"/>
            <w:lang w:val="en-US"/>
          </w:rPr>
          <w:t>https://www.finlex.fi/fi/laki/alkup/2018/20180540</w:t>
        </w:r>
      </w:hyperlink>
      <w:r w:rsidRPr="00003CB1">
        <w:rPr>
          <w:rFonts w:cstheme="minorHAnsi"/>
          <w:lang w:val="en-US"/>
        </w:rPr>
        <w:t xml:space="preserve"> (in Finnish)</w:t>
      </w:r>
    </w:p>
    <w:p w14:paraId="4ED8571F" w14:textId="77777777" w:rsidR="005676A3" w:rsidRPr="005676A3" w:rsidRDefault="005676A3" w:rsidP="005676A3">
      <w:pPr>
        <w:rPr>
          <w:lang w:val="en-US"/>
        </w:rPr>
      </w:pPr>
    </w:p>
    <w:sectPr w:rsidR="005676A3" w:rsidRPr="005676A3" w:rsidSect="00DB4356">
      <w:headerReference w:type="even" r:id="rId19"/>
      <w:headerReference w:type="default" r:id="rId20"/>
      <w:footerReference w:type="default" r:id="rId21"/>
      <w:pgSz w:w="11900" w:h="16840"/>
      <w:pgMar w:top="2410" w:right="1268" w:bottom="1417" w:left="1418" w:header="0" w:footer="1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3DE55" w14:textId="77777777" w:rsidR="001B015B" w:rsidRDefault="001B015B" w:rsidP="00B80ED9">
      <w:r>
        <w:separator/>
      </w:r>
    </w:p>
  </w:endnote>
  <w:endnote w:type="continuationSeparator" w:id="0">
    <w:p w14:paraId="35A3C9DD" w14:textId="77777777" w:rsidR="001B015B" w:rsidRDefault="001B015B" w:rsidP="00B8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Raleway">
    <w:panose1 w:val="020B0503030101060003"/>
    <w:charset w:val="00"/>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12BE1" w14:textId="77777777" w:rsidR="00B80ED9" w:rsidRDefault="00B80ED9">
    <w:pPr>
      <w:pStyle w:val="Alatunniste"/>
    </w:pPr>
    <w:r>
      <w:rPr>
        <w:noProof/>
      </w:rPr>
      <w:drawing>
        <wp:anchor distT="0" distB="0" distL="114300" distR="114300" simplePos="0" relativeHeight="251659264" behindDoc="0" locked="0" layoutInCell="1" allowOverlap="0" wp14:anchorId="1D9D0527" wp14:editId="31AE5154">
          <wp:simplePos x="0" y="0"/>
          <wp:positionH relativeFrom="column">
            <wp:posOffset>1028700</wp:posOffset>
          </wp:positionH>
          <wp:positionV relativeFrom="page">
            <wp:posOffset>10027285</wp:posOffset>
          </wp:positionV>
          <wp:extent cx="3543300" cy="379095"/>
          <wp:effectExtent l="0" t="0" r="12700" b="1905"/>
          <wp:wrapSquare wrapText="bothSides"/>
          <wp:docPr id="2" name="Ialio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lioKL.png"/>
                  <pic:cNvPicPr/>
                </pic:nvPicPr>
                <pic:blipFill>
                  <a:blip r:embed="rId1" r:link="rId2">
                    <a:extLst>
                      <a:ext uri="{28A0092B-C50C-407E-A947-70E740481C1C}">
                        <a14:useLocalDpi xmlns:a14="http://schemas.microsoft.com/office/drawing/2010/main" val="0"/>
                      </a:ext>
                    </a:extLst>
                  </a:blip>
                  <a:stretch>
                    <a:fillRect/>
                  </a:stretch>
                </pic:blipFill>
                <pic:spPr>
                  <a:xfrm>
                    <a:off x="0" y="0"/>
                    <a:ext cx="3543300" cy="3790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56FBD" w14:textId="77777777" w:rsidR="001B015B" w:rsidRDefault="001B015B" w:rsidP="00B80ED9">
      <w:r>
        <w:separator/>
      </w:r>
    </w:p>
  </w:footnote>
  <w:footnote w:type="continuationSeparator" w:id="0">
    <w:p w14:paraId="1195B45E" w14:textId="77777777" w:rsidR="001B015B" w:rsidRDefault="001B015B" w:rsidP="00B80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D32B2" w14:textId="77777777" w:rsidR="000C7F2C" w:rsidRDefault="000C7F2C" w:rsidP="00807955">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A1392AB" w14:textId="77777777" w:rsidR="000C7F2C" w:rsidRDefault="000C7F2C" w:rsidP="000C7F2C">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E0ADA" w14:textId="77777777" w:rsidR="00C24502" w:rsidRDefault="00C24502" w:rsidP="00C24502">
    <w:pPr>
      <w:pStyle w:val="Yltunniste"/>
      <w:tabs>
        <w:tab w:val="clear" w:pos="4819"/>
        <w:tab w:val="clear" w:pos="9638"/>
      </w:tabs>
      <w:ind w:right="360"/>
    </w:pPr>
  </w:p>
  <w:p w14:paraId="72C3435B" w14:textId="77777777" w:rsidR="00C24502" w:rsidRDefault="00C24502" w:rsidP="00C24502">
    <w:pPr>
      <w:pStyle w:val="Yltunniste"/>
      <w:tabs>
        <w:tab w:val="clear" w:pos="4819"/>
        <w:tab w:val="clear" w:pos="9638"/>
      </w:tabs>
      <w:ind w:right="360"/>
    </w:pPr>
  </w:p>
  <w:p w14:paraId="47FBE50E" w14:textId="77777777" w:rsidR="00C24502" w:rsidRDefault="00C24502" w:rsidP="00C24502">
    <w:pPr>
      <w:pStyle w:val="Yltunniste"/>
      <w:tabs>
        <w:tab w:val="clear" w:pos="4819"/>
        <w:tab w:val="clear" w:pos="9638"/>
      </w:tabs>
      <w:ind w:right="360"/>
    </w:pPr>
  </w:p>
  <w:p w14:paraId="68FB4206" w14:textId="7688EBFF" w:rsidR="00B80ED9" w:rsidRPr="00C24502" w:rsidRDefault="00B80ED9" w:rsidP="00666E98">
    <w:pPr>
      <w:pStyle w:val="Yltunniste"/>
      <w:tabs>
        <w:tab w:val="clear" w:pos="4819"/>
        <w:tab w:val="clear" w:pos="9638"/>
      </w:tabs>
      <w:ind w:right="360"/>
      <w:rPr>
        <w:rFonts w:ascii="Raleway" w:hAnsi="Raleway"/>
      </w:rPr>
    </w:pPr>
    <w:r>
      <w:rPr>
        <w:noProof/>
      </w:rPr>
      <w:drawing>
        <wp:anchor distT="0" distB="0" distL="114300" distR="114300" simplePos="0" relativeHeight="251658240" behindDoc="0" locked="0" layoutInCell="1" allowOverlap="1" wp14:anchorId="6D2DF072" wp14:editId="77B7D244">
          <wp:simplePos x="0" y="0"/>
          <wp:positionH relativeFrom="column">
            <wp:posOffset>-598170</wp:posOffset>
          </wp:positionH>
          <wp:positionV relativeFrom="page">
            <wp:posOffset>328295</wp:posOffset>
          </wp:positionV>
          <wp:extent cx="1906270" cy="553085"/>
          <wp:effectExtent l="0" t="0" r="0" b="5715"/>
          <wp:wrapSquare wrapText="bothSides"/>
          <wp:docPr id="1" name="Ilogo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ogoKL.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906270" cy="553085"/>
                  </a:xfrm>
                  <a:prstGeom prst="rect">
                    <a:avLst/>
                  </a:prstGeom>
                </pic:spPr>
              </pic:pic>
            </a:graphicData>
          </a:graphic>
        </wp:anchor>
      </w:drawing>
    </w:r>
    <w:r w:rsidR="00C24502">
      <w:tab/>
    </w:r>
    <w:r w:rsidR="00C24502">
      <w:tab/>
    </w:r>
    <w:r w:rsidR="00A43181">
      <w:tab/>
    </w:r>
    <w:r w:rsidR="00A43181">
      <w:tab/>
    </w:r>
    <w:r w:rsidR="007E609F">
      <w:t>14</w:t>
    </w:r>
    <w:r w:rsidR="005676A3">
      <w:t>.11.2019</w:t>
    </w:r>
    <w:r w:rsidR="00C24502">
      <w:tab/>
    </w:r>
    <w:r w:rsidR="00C2450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3E5"/>
    <w:multiLevelType w:val="multilevel"/>
    <w:tmpl w:val="FAAC2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CDD2D9C"/>
    <w:multiLevelType w:val="hybridMultilevel"/>
    <w:tmpl w:val="1766FD5E"/>
    <w:lvl w:ilvl="0" w:tplc="040B000F">
      <w:start w:val="1"/>
      <w:numFmt w:val="decimal"/>
      <w:lvlText w:val="%1."/>
      <w:lvlJc w:val="left"/>
      <w:pPr>
        <w:ind w:left="720" w:hanging="360"/>
      </w:pPr>
      <w:rPr>
        <w:rFonts w:hint="default"/>
      </w:rPr>
    </w:lvl>
    <w:lvl w:ilvl="1" w:tplc="040B0001">
      <w:start w:val="1"/>
      <w:numFmt w:val="bullet"/>
      <w:lvlText w:val=""/>
      <w:lvlJc w:val="left"/>
      <w:pPr>
        <w:ind w:left="1211" w:hanging="360"/>
      </w:pPr>
      <w:rPr>
        <w:rFonts w:ascii="Symbol" w:hAnsi="Symbol" w:hint="default"/>
      </w:rPr>
    </w:lvl>
    <w:lvl w:ilvl="2" w:tplc="040B0001">
      <w:start w:val="1"/>
      <w:numFmt w:val="bullet"/>
      <w:lvlText w:val=""/>
      <w:lvlJc w:val="left"/>
      <w:pPr>
        <w:ind w:left="2160" w:hanging="180"/>
      </w:pPr>
      <w:rPr>
        <w:rFonts w:ascii="Symbol" w:hAnsi="Symbol" w:hint="default"/>
      </w:r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D453D46"/>
    <w:multiLevelType w:val="hybridMultilevel"/>
    <w:tmpl w:val="BB0E945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nsid w:val="0F73541B"/>
    <w:multiLevelType w:val="hybridMultilevel"/>
    <w:tmpl w:val="CDA82E4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nsid w:val="149B3FB6"/>
    <w:multiLevelType w:val="hybridMultilevel"/>
    <w:tmpl w:val="B96E2EE6"/>
    <w:lvl w:ilvl="0" w:tplc="040B0001">
      <w:start w:val="1"/>
      <w:numFmt w:val="bullet"/>
      <w:lvlText w:val=""/>
      <w:lvlJc w:val="left"/>
      <w:pPr>
        <w:tabs>
          <w:tab w:val="num" w:pos="3330"/>
        </w:tabs>
        <w:ind w:left="3330" w:hanging="360"/>
      </w:pPr>
      <w:rPr>
        <w:rFonts w:ascii="Symbol" w:hAnsi="Symbol" w:hint="default"/>
      </w:rPr>
    </w:lvl>
    <w:lvl w:ilvl="1" w:tplc="040B0003" w:tentative="1">
      <w:start w:val="1"/>
      <w:numFmt w:val="bullet"/>
      <w:lvlText w:val="o"/>
      <w:lvlJc w:val="left"/>
      <w:pPr>
        <w:tabs>
          <w:tab w:val="num" w:pos="4050"/>
        </w:tabs>
        <w:ind w:left="4050" w:hanging="360"/>
      </w:pPr>
      <w:rPr>
        <w:rFonts w:ascii="Courier New" w:hAnsi="Courier New" w:cs="Courier New" w:hint="default"/>
      </w:rPr>
    </w:lvl>
    <w:lvl w:ilvl="2" w:tplc="040B0005" w:tentative="1">
      <w:start w:val="1"/>
      <w:numFmt w:val="bullet"/>
      <w:lvlText w:val=""/>
      <w:lvlJc w:val="left"/>
      <w:pPr>
        <w:tabs>
          <w:tab w:val="num" w:pos="4770"/>
        </w:tabs>
        <w:ind w:left="4770" w:hanging="360"/>
      </w:pPr>
      <w:rPr>
        <w:rFonts w:ascii="Wingdings" w:hAnsi="Wingdings" w:hint="default"/>
      </w:rPr>
    </w:lvl>
    <w:lvl w:ilvl="3" w:tplc="040B0001" w:tentative="1">
      <w:start w:val="1"/>
      <w:numFmt w:val="bullet"/>
      <w:lvlText w:val=""/>
      <w:lvlJc w:val="left"/>
      <w:pPr>
        <w:tabs>
          <w:tab w:val="num" w:pos="5490"/>
        </w:tabs>
        <w:ind w:left="5490" w:hanging="360"/>
      </w:pPr>
      <w:rPr>
        <w:rFonts w:ascii="Symbol" w:hAnsi="Symbol" w:hint="default"/>
      </w:rPr>
    </w:lvl>
    <w:lvl w:ilvl="4" w:tplc="040B0003" w:tentative="1">
      <w:start w:val="1"/>
      <w:numFmt w:val="bullet"/>
      <w:lvlText w:val="o"/>
      <w:lvlJc w:val="left"/>
      <w:pPr>
        <w:tabs>
          <w:tab w:val="num" w:pos="6210"/>
        </w:tabs>
        <w:ind w:left="6210" w:hanging="360"/>
      </w:pPr>
      <w:rPr>
        <w:rFonts w:ascii="Courier New" w:hAnsi="Courier New" w:cs="Courier New" w:hint="default"/>
      </w:rPr>
    </w:lvl>
    <w:lvl w:ilvl="5" w:tplc="040B0005" w:tentative="1">
      <w:start w:val="1"/>
      <w:numFmt w:val="bullet"/>
      <w:lvlText w:val=""/>
      <w:lvlJc w:val="left"/>
      <w:pPr>
        <w:tabs>
          <w:tab w:val="num" w:pos="6930"/>
        </w:tabs>
        <w:ind w:left="6930" w:hanging="360"/>
      </w:pPr>
      <w:rPr>
        <w:rFonts w:ascii="Wingdings" w:hAnsi="Wingdings" w:hint="default"/>
      </w:rPr>
    </w:lvl>
    <w:lvl w:ilvl="6" w:tplc="040B0001" w:tentative="1">
      <w:start w:val="1"/>
      <w:numFmt w:val="bullet"/>
      <w:lvlText w:val=""/>
      <w:lvlJc w:val="left"/>
      <w:pPr>
        <w:tabs>
          <w:tab w:val="num" w:pos="7650"/>
        </w:tabs>
        <w:ind w:left="7650" w:hanging="360"/>
      </w:pPr>
      <w:rPr>
        <w:rFonts w:ascii="Symbol" w:hAnsi="Symbol" w:hint="default"/>
      </w:rPr>
    </w:lvl>
    <w:lvl w:ilvl="7" w:tplc="040B0003" w:tentative="1">
      <w:start w:val="1"/>
      <w:numFmt w:val="bullet"/>
      <w:lvlText w:val="o"/>
      <w:lvlJc w:val="left"/>
      <w:pPr>
        <w:tabs>
          <w:tab w:val="num" w:pos="8370"/>
        </w:tabs>
        <w:ind w:left="8370" w:hanging="360"/>
      </w:pPr>
      <w:rPr>
        <w:rFonts w:ascii="Courier New" w:hAnsi="Courier New" w:cs="Courier New" w:hint="default"/>
      </w:rPr>
    </w:lvl>
    <w:lvl w:ilvl="8" w:tplc="040B0005" w:tentative="1">
      <w:start w:val="1"/>
      <w:numFmt w:val="bullet"/>
      <w:lvlText w:val=""/>
      <w:lvlJc w:val="left"/>
      <w:pPr>
        <w:tabs>
          <w:tab w:val="num" w:pos="9090"/>
        </w:tabs>
        <w:ind w:left="9090" w:hanging="360"/>
      </w:pPr>
      <w:rPr>
        <w:rFonts w:ascii="Wingdings" w:hAnsi="Wingdings" w:hint="default"/>
      </w:rPr>
    </w:lvl>
  </w:abstractNum>
  <w:abstractNum w:abstractNumId="5">
    <w:nsid w:val="1EC10303"/>
    <w:multiLevelType w:val="hybridMultilevel"/>
    <w:tmpl w:val="61847C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9444C06"/>
    <w:multiLevelType w:val="hybridMultilevel"/>
    <w:tmpl w:val="A1DCE5D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2DDF7B77"/>
    <w:multiLevelType w:val="hybridMultilevel"/>
    <w:tmpl w:val="AFFE540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nsid w:val="2FA4762B"/>
    <w:multiLevelType w:val="hybridMultilevel"/>
    <w:tmpl w:val="3EE652DC"/>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31D46022"/>
    <w:multiLevelType w:val="multilevel"/>
    <w:tmpl w:val="9CC6B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02F0D6F"/>
    <w:multiLevelType w:val="hybridMultilevel"/>
    <w:tmpl w:val="007873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5B0812D5"/>
    <w:multiLevelType w:val="hybridMultilevel"/>
    <w:tmpl w:val="3446BD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8"/>
  </w:num>
  <w:num w:numId="6">
    <w:abstractNumId w:val="4"/>
  </w:num>
  <w:num w:numId="7">
    <w:abstractNumId w:val="11"/>
  </w:num>
  <w:num w:numId="8">
    <w:abstractNumId w:val="3"/>
  </w:num>
  <w:num w:numId="9">
    <w:abstractNumId w:val="5"/>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D9"/>
    <w:rsid w:val="00026651"/>
    <w:rsid w:val="000A238D"/>
    <w:rsid w:val="000B3296"/>
    <w:rsid w:val="000C7F2C"/>
    <w:rsid w:val="000F2CF3"/>
    <w:rsid w:val="0013272A"/>
    <w:rsid w:val="00157899"/>
    <w:rsid w:val="001B015B"/>
    <w:rsid w:val="002763E5"/>
    <w:rsid w:val="002B0D05"/>
    <w:rsid w:val="002C13A3"/>
    <w:rsid w:val="002F61A6"/>
    <w:rsid w:val="00331B7B"/>
    <w:rsid w:val="003E66CA"/>
    <w:rsid w:val="004A6CDB"/>
    <w:rsid w:val="004B1C35"/>
    <w:rsid w:val="00550949"/>
    <w:rsid w:val="005676A3"/>
    <w:rsid w:val="005D74A1"/>
    <w:rsid w:val="005E6D66"/>
    <w:rsid w:val="00616B35"/>
    <w:rsid w:val="00626789"/>
    <w:rsid w:val="00666E98"/>
    <w:rsid w:val="006D41F8"/>
    <w:rsid w:val="006F1936"/>
    <w:rsid w:val="007B7416"/>
    <w:rsid w:val="007E609F"/>
    <w:rsid w:val="00826670"/>
    <w:rsid w:val="00870BEA"/>
    <w:rsid w:val="00897F1D"/>
    <w:rsid w:val="009850B2"/>
    <w:rsid w:val="009D44AF"/>
    <w:rsid w:val="00A43181"/>
    <w:rsid w:val="00B80ED9"/>
    <w:rsid w:val="00C24502"/>
    <w:rsid w:val="00DB4356"/>
    <w:rsid w:val="00E8193B"/>
    <w:rsid w:val="00F1542E"/>
    <w:rsid w:val="2223B2D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495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F193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80ED9"/>
    <w:pPr>
      <w:tabs>
        <w:tab w:val="center" w:pos="4819"/>
        <w:tab w:val="right" w:pos="9638"/>
      </w:tabs>
    </w:pPr>
  </w:style>
  <w:style w:type="character" w:customStyle="1" w:styleId="YltunnisteChar">
    <w:name w:val="Ylätunniste Char"/>
    <w:basedOn w:val="Kappaleenoletusfontti"/>
    <w:link w:val="Yltunniste"/>
    <w:uiPriority w:val="99"/>
    <w:rsid w:val="00B80ED9"/>
  </w:style>
  <w:style w:type="paragraph" w:styleId="Alatunniste">
    <w:name w:val="footer"/>
    <w:basedOn w:val="Normaali"/>
    <w:link w:val="AlatunnisteChar"/>
    <w:uiPriority w:val="99"/>
    <w:unhideWhenUsed/>
    <w:rsid w:val="00B80ED9"/>
    <w:pPr>
      <w:tabs>
        <w:tab w:val="center" w:pos="4819"/>
        <w:tab w:val="right" w:pos="9638"/>
      </w:tabs>
    </w:pPr>
  </w:style>
  <w:style w:type="character" w:customStyle="1" w:styleId="AlatunnisteChar">
    <w:name w:val="Alatunniste Char"/>
    <w:basedOn w:val="Kappaleenoletusfontti"/>
    <w:link w:val="Alatunniste"/>
    <w:uiPriority w:val="99"/>
    <w:rsid w:val="00B80ED9"/>
  </w:style>
  <w:style w:type="paragraph" w:styleId="Seliteteksti">
    <w:name w:val="Balloon Text"/>
    <w:basedOn w:val="Normaali"/>
    <w:link w:val="SelitetekstiChar"/>
    <w:uiPriority w:val="99"/>
    <w:semiHidden/>
    <w:unhideWhenUsed/>
    <w:rsid w:val="00B80ED9"/>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B80ED9"/>
    <w:rPr>
      <w:rFonts w:ascii="Lucida Grande" w:hAnsi="Lucida Grande" w:cs="Lucida Grande"/>
      <w:sz w:val="18"/>
      <w:szCs w:val="18"/>
    </w:rPr>
  </w:style>
  <w:style w:type="paragraph" w:customStyle="1" w:styleId="Osoite">
    <w:name w:val="Osoite"/>
    <w:basedOn w:val="Normaali"/>
    <w:qFormat/>
    <w:rsid w:val="005D74A1"/>
    <w:pPr>
      <w:tabs>
        <w:tab w:val="left" w:pos="1134"/>
      </w:tabs>
    </w:pPr>
    <w:rPr>
      <w:rFonts w:ascii="Arial" w:hAnsi="Arial"/>
      <w:sz w:val="20"/>
      <w:szCs w:val="20"/>
    </w:rPr>
  </w:style>
  <w:style w:type="character" w:styleId="Sivunumero">
    <w:name w:val="page number"/>
    <w:basedOn w:val="Kappaleenoletusfontti"/>
    <w:uiPriority w:val="99"/>
    <w:semiHidden/>
    <w:unhideWhenUsed/>
    <w:rsid w:val="000C7F2C"/>
  </w:style>
  <w:style w:type="paragraph" w:styleId="Luettelokappale">
    <w:name w:val="List Paragraph"/>
    <w:basedOn w:val="Normaali"/>
    <w:uiPriority w:val="34"/>
    <w:qFormat/>
    <w:rsid w:val="002C13A3"/>
    <w:pPr>
      <w:spacing w:after="200"/>
      <w:ind w:left="1304"/>
    </w:pPr>
    <w:rPr>
      <w:rFonts w:ascii="Cambria" w:eastAsia="Times New Roman" w:hAnsi="Cambria" w:cs="Times New Roman"/>
      <w:lang w:eastAsia="en-US"/>
    </w:rPr>
  </w:style>
  <w:style w:type="paragraph" w:styleId="Sisennettyleipteksti">
    <w:name w:val="Body Text Indent"/>
    <w:basedOn w:val="Normaali"/>
    <w:link w:val="SisennettyleiptekstiChar"/>
    <w:rsid w:val="00626789"/>
    <w:pPr>
      <w:ind w:left="2608"/>
    </w:pPr>
    <w:rPr>
      <w:rFonts w:ascii="Arial" w:eastAsia="Times New Roman" w:hAnsi="Arial" w:cs="Arial"/>
    </w:rPr>
  </w:style>
  <w:style w:type="character" w:customStyle="1" w:styleId="SisennettyleiptekstiChar">
    <w:name w:val="Sisennetty leipäteksti Char"/>
    <w:basedOn w:val="Kappaleenoletusfontti"/>
    <w:link w:val="Sisennettyleipteksti"/>
    <w:rsid w:val="00626789"/>
    <w:rPr>
      <w:rFonts w:ascii="Arial" w:eastAsia="Times New Roman" w:hAnsi="Arial" w:cs="Arial"/>
    </w:rPr>
  </w:style>
  <w:style w:type="character" w:styleId="Hyperlinkki">
    <w:name w:val="Hyperlink"/>
    <w:rsid w:val="00626789"/>
    <w:rPr>
      <w:color w:val="0000FF"/>
      <w:u w:val="single"/>
    </w:rPr>
  </w:style>
  <w:style w:type="character" w:styleId="AvattuHyperlinkki">
    <w:name w:val="FollowedHyperlink"/>
    <w:basedOn w:val="Kappaleenoletusfontti"/>
    <w:uiPriority w:val="99"/>
    <w:semiHidden/>
    <w:unhideWhenUsed/>
    <w:rsid w:val="00826670"/>
    <w:rPr>
      <w:color w:val="800080" w:themeColor="followedHyperlink"/>
      <w:u w:val="single"/>
    </w:rPr>
  </w:style>
  <w:style w:type="paragraph" w:customStyle="1" w:styleId="Default">
    <w:name w:val="Default"/>
    <w:rsid w:val="005676A3"/>
    <w:pPr>
      <w:autoSpaceDE w:val="0"/>
      <w:autoSpaceDN w:val="0"/>
      <w:adjustRightInd w:val="0"/>
    </w:pPr>
    <w:rPr>
      <w:rFonts w:ascii="Corbel" w:eastAsiaTheme="minorHAnsi" w:hAnsi="Corbel" w:cs="Corbe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F193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80ED9"/>
    <w:pPr>
      <w:tabs>
        <w:tab w:val="center" w:pos="4819"/>
        <w:tab w:val="right" w:pos="9638"/>
      </w:tabs>
    </w:pPr>
  </w:style>
  <w:style w:type="character" w:customStyle="1" w:styleId="YltunnisteChar">
    <w:name w:val="Ylätunniste Char"/>
    <w:basedOn w:val="Kappaleenoletusfontti"/>
    <w:link w:val="Yltunniste"/>
    <w:uiPriority w:val="99"/>
    <w:rsid w:val="00B80ED9"/>
  </w:style>
  <w:style w:type="paragraph" w:styleId="Alatunniste">
    <w:name w:val="footer"/>
    <w:basedOn w:val="Normaali"/>
    <w:link w:val="AlatunnisteChar"/>
    <w:uiPriority w:val="99"/>
    <w:unhideWhenUsed/>
    <w:rsid w:val="00B80ED9"/>
    <w:pPr>
      <w:tabs>
        <w:tab w:val="center" w:pos="4819"/>
        <w:tab w:val="right" w:pos="9638"/>
      </w:tabs>
    </w:pPr>
  </w:style>
  <w:style w:type="character" w:customStyle="1" w:styleId="AlatunnisteChar">
    <w:name w:val="Alatunniste Char"/>
    <w:basedOn w:val="Kappaleenoletusfontti"/>
    <w:link w:val="Alatunniste"/>
    <w:uiPriority w:val="99"/>
    <w:rsid w:val="00B80ED9"/>
  </w:style>
  <w:style w:type="paragraph" w:styleId="Seliteteksti">
    <w:name w:val="Balloon Text"/>
    <w:basedOn w:val="Normaali"/>
    <w:link w:val="SelitetekstiChar"/>
    <w:uiPriority w:val="99"/>
    <w:semiHidden/>
    <w:unhideWhenUsed/>
    <w:rsid w:val="00B80ED9"/>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B80ED9"/>
    <w:rPr>
      <w:rFonts w:ascii="Lucida Grande" w:hAnsi="Lucida Grande" w:cs="Lucida Grande"/>
      <w:sz w:val="18"/>
      <w:szCs w:val="18"/>
    </w:rPr>
  </w:style>
  <w:style w:type="paragraph" w:customStyle="1" w:styleId="Osoite">
    <w:name w:val="Osoite"/>
    <w:basedOn w:val="Normaali"/>
    <w:qFormat/>
    <w:rsid w:val="005D74A1"/>
    <w:pPr>
      <w:tabs>
        <w:tab w:val="left" w:pos="1134"/>
      </w:tabs>
    </w:pPr>
    <w:rPr>
      <w:rFonts w:ascii="Arial" w:hAnsi="Arial"/>
      <w:sz w:val="20"/>
      <w:szCs w:val="20"/>
    </w:rPr>
  </w:style>
  <w:style w:type="character" w:styleId="Sivunumero">
    <w:name w:val="page number"/>
    <w:basedOn w:val="Kappaleenoletusfontti"/>
    <w:uiPriority w:val="99"/>
    <w:semiHidden/>
    <w:unhideWhenUsed/>
    <w:rsid w:val="000C7F2C"/>
  </w:style>
  <w:style w:type="paragraph" w:styleId="Luettelokappale">
    <w:name w:val="List Paragraph"/>
    <w:basedOn w:val="Normaali"/>
    <w:uiPriority w:val="34"/>
    <w:qFormat/>
    <w:rsid w:val="002C13A3"/>
    <w:pPr>
      <w:spacing w:after="200"/>
      <w:ind w:left="1304"/>
    </w:pPr>
    <w:rPr>
      <w:rFonts w:ascii="Cambria" w:eastAsia="Times New Roman" w:hAnsi="Cambria" w:cs="Times New Roman"/>
      <w:lang w:eastAsia="en-US"/>
    </w:rPr>
  </w:style>
  <w:style w:type="paragraph" w:styleId="Sisennettyleipteksti">
    <w:name w:val="Body Text Indent"/>
    <w:basedOn w:val="Normaali"/>
    <w:link w:val="SisennettyleiptekstiChar"/>
    <w:rsid w:val="00626789"/>
    <w:pPr>
      <w:ind w:left="2608"/>
    </w:pPr>
    <w:rPr>
      <w:rFonts w:ascii="Arial" w:eastAsia="Times New Roman" w:hAnsi="Arial" w:cs="Arial"/>
    </w:rPr>
  </w:style>
  <w:style w:type="character" w:customStyle="1" w:styleId="SisennettyleiptekstiChar">
    <w:name w:val="Sisennetty leipäteksti Char"/>
    <w:basedOn w:val="Kappaleenoletusfontti"/>
    <w:link w:val="Sisennettyleipteksti"/>
    <w:rsid w:val="00626789"/>
    <w:rPr>
      <w:rFonts w:ascii="Arial" w:eastAsia="Times New Roman" w:hAnsi="Arial" w:cs="Arial"/>
    </w:rPr>
  </w:style>
  <w:style w:type="character" w:styleId="Hyperlinkki">
    <w:name w:val="Hyperlink"/>
    <w:rsid w:val="00626789"/>
    <w:rPr>
      <w:color w:val="0000FF"/>
      <w:u w:val="single"/>
    </w:rPr>
  </w:style>
  <w:style w:type="character" w:styleId="AvattuHyperlinkki">
    <w:name w:val="FollowedHyperlink"/>
    <w:basedOn w:val="Kappaleenoletusfontti"/>
    <w:uiPriority w:val="99"/>
    <w:semiHidden/>
    <w:unhideWhenUsed/>
    <w:rsid w:val="00826670"/>
    <w:rPr>
      <w:color w:val="800080" w:themeColor="followedHyperlink"/>
      <w:u w:val="single"/>
    </w:rPr>
  </w:style>
  <w:style w:type="paragraph" w:customStyle="1" w:styleId="Default">
    <w:name w:val="Default"/>
    <w:rsid w:val="005676A3"/>
    <w:pPr>
      <w:autoSpaceDE w:val="0"/>
      <w:autoSpaceDN w:val="0"/>
      <w:adjustRightInd w:val="0"/>
    </w:pPr>
    <w:rPr>
      <w:rFonts w:ascii="Corbel" w:eastAsiaTheme="minorHAnsi" w:hAnsi="Corbel" w:cs="Corbe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04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intopolku.fi/wp/tietosuojaseloste/varda-palvelun-tietosuojaseloste/" TargetMode="External"/><Relationship Id="rId18" Type="http://schemas.openxmlformats.org/officeDocument/2006/relationships/hyperlink" Target="https://www.finlex.fi/fi/laki/alkup/2018/2018054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oph.fi/fi/palvelut/varhaiskasvatuksen-tietovaranto-varda" TargetMode="External"/><Relationship Id="rId17" Type="http://schemas.openxmlformats.org/officeDocument/2006/relationships/hyperlink" Target="https://opintopolku.fi/wp/tietosuojaseloste/varda-palvelun-tietosuojaseloste/" TargetMode="External"/><Relationship Id="rId2" Type="http://schemas.openxmlformats.org/officeDocument/2006/relationships/customXml" Target="../customXml/item2.xml"/><Relationship Id="rId16" Type="http://schemas.openxmlformats.org/officeDocument/2006/relationships/hyperlink" Target="https://oph.fi/sv/tjanster/informationsresursen-inom-smabarnspedagogiken-varda"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matra.fi/kasvatus-ja-koulutus/varhaiskasvatus-ja-esiopetus" TargetMode="External"/><Relationship Id="rId5" Type="http://schemas.openxmlformats.org/officeDocument/2006/relationships/styles" Target="styles.xml"/><Relationship Id="rId15" Type="http://schemas.openxmlformats.org/officeDocument/2006/relationships/hyperlink" Target="https://oph.fi/fi/palvelut/varhaiskasvatuksen-tietovaranto-vard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finlex.fi/fi/laki/alkup/2018/2018054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localhost/Users/eija/Documents/TYO%CC%88T_EIJA/IMATRA/IalioKL.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localhost/Users/eija/Documents/TYO%CC%88T_EIJA/IMATRA/IlogoKL.png" TargetMode="External"/><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ti" ma:contentTypeID="0x010100AA08B6C20633446DB7C637F08F23358C00D1CC8AC89089415292A9D2C309C61E8600E5E8BF6D57202A4D84907C376D42216F" ma:contentTypeVersion="11" ma:contentTypeDescription="AreenaIntra dokumentti" ma:contentTypeScope="" ma:versionID="4a07fd90840277d6ede8ec0a83fc8046">
  <xsd:schema xmlns:xsd="http://www.w3.org/2001/XMLSchema" xmlns:xs="http://www.w3.org/2001/XMLSchema" xmlns:p="http://schemas.microsoft.com/office/2006/metadata/properties" xmlns:ns2="e8687a72-8dae-4191-ae00-969384e7a9a0" xmlns:ns3="058cd46d-87ed-48c8-a499-09b9c6428465" xmlns:ns4="ac62569f-b101-45fc-9461-2f16996f697c" targetNamespace="http://schemas.microsoft.com/office/2006/metadata/properties" ma:root="true" ma:fieldsID="71fa1a0ffddbc8b00160f43e9759dd65" ns2:_="" ns3:_="" ns4:_="">
    <xsd:import namespace="e8687a72-8dae-4191-ae00-969384e7a9a0"/>
    <xsd:import namespace="058cd46d-87ed-48c8-a499-09b9c6428465"/>
    <xsd:import namespace="ac62569f-b101-45fc-9461-2f16996f697c"/>
    <xsd:element name="properties">
      <xsd:complexType>
        <xsd:sequence>
          <xsd:element name="documentManagement">
            <xsd:complexType>
              <xsd:all>
                <xsd:element ref="ns2:h69d9177441543c79f0d0d4433bc13ac" minOccurs="0"/>
                <xsd:element ref="ns2:TaxCatchAll" minOccurs="0"/>
                <xsd:element ref="ns2:n547a2840f4c4908bae3582247e377a1" minOccurs="0"/>
                <xsd:element ref="ns2:c93af028e68b4ec18d46cb24ea894b48"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87a72-8dae-4191-ae00-969384e7a9a0" elementFormDefault="qualified">
    <xsd:import namespace="http://schemas.microsoft.com/office/2006/documentManagement/types"/>
    <xsd:import namespace="http://schemas.microsoft.com/office/infopath/2007/PartnerControls"/>
    <xsd:element name="h69d9177441543c79f0d0d4433bc13ac" ma:index="11" ma:taxonomy="true" ma:internalName="h69d9177441543c79f0d0d4433bc13ac" ma:taxonomyFieldName="AreenaIntraDokumenttityyppi" ma:displayName="Dokumenttityyppi" ma:default="" ma:fieldId="{169d9177-4415-43c7-9f0d-0d4433bc13ac}" ma:sspId="e9c048e0-b0e2-47cc-85cd-f7a3e9d08fcd" ma:termSetId="a40d5cde-3dbd-4470-b744-cba7a8b6bb7f" ma:anchorId="00000000-0000-0000-0000-000000000000" ma:open="false" ma:isKeyword="false">
      <xsd:complexType>
        <xsd:sequence>
          <xsd:element ref="pc:Terms" minOccurs="0" maxOccurs="1"/>
        </xsd:sequence>
      </xsd:complexType>
    </xsd:element>
    <xsd:element name="TaxCatchAll" ma:index="12" nillable="true" ma:displayName="Luokituksen Kaikki-sarake" ma:description="" ma:hidden="true" ma:list="{88069b30-8d7e-4171-899b-6c2bdc0ab5dd}" ma:internalName="TaxCatchAll" ma:showField="CatchAllData" ma:web="e8687a72-8dae-4191-ae00-969384e7a9a0">
      <xsd:complexType>
        <xsd:complexContent>
          <xsd:extension base="dms:MultiChoiceLookup">
            <xsd:sequence>
              <xsd:element name="Value" type="dms:Lookup" maxOccurs="unbounded" minOccurs="0" nillable="true"/>
            </xsd:sequence>
          </xsd:extension>
        </xsd:complexContent>
      </xsd:complexType>
    </xsd:element>
    <xsd:element name="n547a2840f4c4908bae3582247e377a1" ma:index="13" ma:taxonomy="true" ma:internalName="n547a2840f4c4908bae3582247e377a1" ma:taxonomyFieldName="AreenaIntraYritys" ma:displayName="Toiminto" ma:readOnly="false" ma:default="" ma:fieldId="{7547a284-0f4c-4908-bae3-582247e377a1}" ma:sspId="e9c048e0-b0e2-47cc-85cd-f7a3e9d08fcd" ma:termSetId="0c2a8218-5aef-4b9b-b18a-4235ec94bab4" ma:anchorId="00000000-0000-0000-0000-000000000000" ma:open="false" ma:isKeyword="false">
      <xsd:complexType>
        <xsd:sequence>
          <xsd:element ref="pc:Terms" minOccurs="0" maxOccurs="1"/>
        </xsd:sequence>
      </xsd:complexType>
    </xsd:element>
    <xsd:element name="c93af028e68b4ec18d46cb24ea894b48" ma:index="14" nillable="true" ma:taxonomy="true" ma:internalName="c93af028e68b4ec18d46cb24ea894b48" ma:taxonomyFieldName="AreenaIntraAjankohta" ma:displayName="Ajankohta" ma:default="" ma:fieldId="{c93af028-e68b-4ec1-8d46-cb24ea894b48}" ma:sspId="e9c048e0-b0e2-47cc-85cd-f7a3e9d08fcd" ma:termSetId="30be4dd7-ee69-4686-90fe-4b27593d10eb" ma:anchorId="00000000-0000-0000-0000-000000000000" ma:open="false" ma:isKeyword="false">
      <xsd:complexType>
        <xsd:sequence>
          <xsd:element ref="pc:Terms" minOccurs="0" maxOccurs="1"/>
        </xsd:sequence>
      </xsd:complexType>
    </xsd:element>
    <xsd:element name="SharedWithUsers" ma:index="17"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8cd46d-87ed-48c8-a499-09b9c6428465" elementFormDefault="qualified">
    <xsd:import namespace="http://schemas.microsoft.com/office/2006/documentManagement/types"/>
    <xsd:import namespace="http://schemas.microsoft.com/office/infopath/2007/PartnerControls"/>
    <xsd:element name="LastSharedByUser" ma:index="19" nillable="true" ma:displayName="Käyttäjä jakanut viimeksi" ma:description="" ma:internalName="LastSharedByUser" ma:readOnly="true">
      <xsd:simpleType>
        <xsd:restriction base="dms:Note">
          <xsd:maxLength value="255"/>
        </xsd:restriction>
      </xsd:simpleType>
    </xsd:element>
    <xsd:element name="LastSharedByTime" ma:index="20"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62569f-b101-45fc-9461-2f16996f697c"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547a2840f4c4908bae3582247e377a1 xmlns="e8687a72-8dae-4191-ae00-969384e7a9a0">
      <Terms xmlns="http://schemas.microsoft.com/office/infopath/2007/PartnerControls">
        <TermInfo xmlns="http://schemas.microsoft.com/office/infopath/2007/PartnerControls">
          <TermName xmlns="http://schemas.microsoft.com/office/infopath/2007/PartnerControls">Aineistot kaikille</TermName>
          <TermId xmlns="http://schemas.microsoft.com/office/infopath/2007/PartnerControls">cf6e1c9e-929a-484f-8674-bb89546e6411</TermId>
        </TermInfo>
      </Terms>
    </n547a2840f4c4908bae3582247e377a1>
    <h69d9177441543c79f0d0d4433bc13ac xmlns="e8687a72-8dae-4191-ae00-969384e7a9a0">
      <Terms xmlns="http://schemas.microsoft.com/office/infopath/2007/PartnerControls">
        <TermInfo xmlns="http://schemas.microsoft.com/office/infopath/2007/PartnerControls">
          <TermName xmlns="http://schemas.microsoft.com/office/infopath/2007/PartnerControls">Lomake</TermName>
          <TermId xmlns="http://schemas.microsoft.com/office/infopath/2007/PartnerControls">d817d0a2-3d03-432b-9318-6e8183e888d8</TermId>
        </TermInfo>
      </Terms>
    </h69d9177441543c79f0d0d4433bc13ac>
    <c93af028e68b4ec18d46cb24ea894b48 xmlns="e8687a72-8dae-4191-ae00-969384e7a9a0">
      <Terms xmlns="http://schemas.microsoft.com/office/infopath/2007/PartnerControls"/>
    </c93af028e68b4ec18d46cb24ea894b48>
    <TaxCatchAll xmlns="e8687a72-8dae-4191-ae00-969384e7a9a0">
      <Value>23</Value>
      <Value>4</Value>
    </TaxCatchAll>
  </documentManagement>
</p:properties>
</file>

<file path=customXml/itemProps1.xml><?xml version="1.0" encoding="utf-8"?>
<ds:datastoreItem xmlns:ds="http://schemas.openxmlformats.org/officeDocument/2006/customXml" ds:itemID="{BE20DCE7-011F-470D-8D57-1D7F28C4D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87a72-8dae-4191-ae00-969384e7a9a0"/>
    <ds:schemaRef ds:uri="058cd46d-87ed-48c8-a499-09b9c6428465"/>
    <ds:schemaRef ds:uri="ac62569f-b101-45fc-9461-2f16996f6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93332-02CE-4EDF-8DD9-CCC6B59CE5BE}">
  <ds:schemaRefs>
    <ds:schemaRef ds:uri="http://schemas.microsoft.com/sharepoint/v3/contenttype/forms"/>
  </ds:schemaRefs>
</ds:datastoreItem>
</file>

<file path=customXml/itemProps3.xml><?xml version="1.0" encoding="utf-8"?>
<ds:datastoreItem xmlns:ds="http://schemas.openxmlformats.org/officeDocument/2006/customXml" ds:itemID="{4CA20B3D-E3FB-4F83-B56C-8B81CBA11D18}">
  <ds:schemaRefs>
    <ds:schemaRef ds:uri="http://schemas.microsoft.com/office/2006/metadata/properties"/>
    <ds:schemaRef ds:uri="http://schemas.microsoft.com/office/infopath/2007/PartnerControls"/>
    <ds:schemaRef ds:uri="e8687a72-8dae-4191-ae00-969384e7a9a0"/>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713</Words>
  <Characters>5784</Characters>
  <Application>Microsoft Office Word</Application>
  <DocSecurity>0</DocSecurity>
  <Lines>48</Lines>
  <Paragraphs>12</Paragraphs>
  <ScaleCrop>false</ScaleCrop>
  <HeadingPairs>
    <vt:vector size="2" baseType="variant">
      <vt:variant>
        <vt:lpstr>Otsikko</vt:lpstr>
      </vt:variant>
      <vt:variant>
        <vt:i4>1</vt:i4>
      </vt:variant>
    </vt:vector>
  </HeadingPairs>
  <TitlesOfParts>
    <vt:vector size="1" baseType="lpstr">
      <vt:lpstr>Imatra Word-pohja</vt:lpstr>
    </vt:vector>
  </TitlesOfParts>
  <Company>Innolink</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Imatra Word-pohja</dc:title>
  <dc:creator>Eija Hintikka</dc:creator>
  <cp:lastModifiedBy>Karvinen Minna</cp:lastModifiedBy>
  <cp:revision>13</cp:revision>
  <dcterms:created xsi:type="dcterms:W3CDTF">2018-06-14T12:27:00Z</dcterms:created>
  <dcterms:modified xsi:type="dcterms:W3CDTF">2019-11-14T09:48:00Z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0x010100AA08B6C20633446DB7C637F08F23358C00D1CC8AC89089415292A9D2C309C61E8600E5E8BF6D57202A4D84907C376D42216F</vt:lpwstr>
  </property>
  <property fmtid="{D5CDD505-2E9C-101B-9397-08002B2CF9AE}" pid="3" name="AreenaIntraAjankohta">
    <vt:lpwstr/>
  </property>
  <property fmtid="{D5CDD505-2E9C-101B-9397-08002B2CF9AE}" pid="4" name="AreenaIntraYritys">
    <vt:lpwstr>23;#Aineistot kaikille|cf6e1c9e-929a-484f-8674-bb89546e6411</vt:lpwstr>
  </property>
  <property fmtid="{D5CDD505-2E9C-101B-9397-08002B2CF9AE}" pid="5" name="AreenaIntraDokumenttityyppi">
    <vt:lpwstr>4;#Lomake|d817d0a2-3d03-432b-9318-6e8183e888d8</vt:lpwstr>
  </property>
</Properties>
</file>