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97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403"/>
      </w:tblGrid>
      <w:tr w:rsidR="00347A2E" w:rsidRPr="001604DF" w:rsidTr="00BC2F56">
        <w:tc>
          <w:tcPr>
            <w:tcW w:w="3369" w:type="dxa"/>
          </w:tcPr>
          <w:p w:rsidR="00347A2E" w:rsidRPr="001604DF" w:rsidRDefault="00347A2E" w:rsidP="00347A2E">
            <w:pPr>
              <w:spacing w:before="80" w:after="80"/>
              <w:rPr>
                <w:rFonts w:ascii="Georgia" w:hAnsi="Georgia"/>
              </w:rPr>
            </w:pPr>
            <w:r w:rsidRPr="001604DF">
              <w:rPr>
                <w:rFonts w:ascii="Georgia" w:hAnsi="Georgia"/>
              </w:rPr>
              <w:t>Kokous</w:t>
            </w:r>
          </w:p>
        </w:tc>
        <w:tc>
          <w:tcPr>
            <w:tcW w:w="6403" w:type="dxa"/>
          </w:tcPr>
          <w:p w:rsidR="00347A2E" w:rsidRPr="001604DF" w:rsidRDefault="003D6482" w:rsidP="003D6482">
            <w:pPr>
              <w:spacing w:after="0"/>
              <w:rPr>
                <w:rFonts w:ascii="Georgia" w:hAnsi="Georgia"/>
                <w:b/>
              </w:rPr>
            </w:pPr>
            <w:r w:rsidRPr="001604DF">
              <w:rPr>
                <w:rFonts w:ascii="Georgia" w:hAnsi="Georgia"/>
                <w:b/>
              </w:rPr>
              <w:t>Vanhusneuvoston kokous</w:t>
            </w:r>
            <w:r w:rsidR="002C4966">
              <w:rPr>
                <w:rFonts w:ascii="Georgia" w:hAnsi="Georgia"/>
                <w:b/>
              </w:rPr>
              <w:t xml:space="preserve"> 2</w:t>
            </w:r>
            <w:r w:rsidR="008C504E">
              <w:rPr>
                <w:rFonts w:ascii="Georgia" w:hAnsi="Georgia"/>
                <w:b/>
              </w:rPr>
              <w:t>/2019</w:t>
            </w:r>
            <w:r w:rsidR="007B36AC" w:rsidRPr="001604DF">
              <w:rPr>
                <w:rFonts w:ascii="Georgia" w:hAnsi="Georgia"/>
                <w:b/>
              </w:rPr>
              <w:t xml:space="preserve"> </w:t>
            </w:r>
          </w:p>
        </w:tc>
      </w:tr>
      <w:tr w:rsidR="00347A2E" w:rsidRPr="001604DF" w:rsidTr="00BC2F56">
        <w:tc>
          <w:tcPr>
            <w:tcW w:w="3369" w:type="dxa"/>
          </w:tcPr>
          <w:p w:rsidR="00347A2E" w:rsidRPr="001604DF" w:rsidRDefault="00347A2E" w:rsidP="00347A2E">
            <w:pPr>
              <w:spacing w:before="80" w:after="80"/>
              <w:rPr>
                <w:rFonts w:ascii="Georgia" w:hAnsi="Georgia"/>
              </w:rPr>
            </w:pPr>
            <w:r w:rsidRPr="001604DF">
              <w:rPr>
                <w:rFonts w:ascii="Georgia" w:hAnsi="Georgia"/>
              </w:rPr>
              <w:t>Aika, paikka</w:t>
            </w:r>
          </w:p>
        </w:tc>
        <w:tc>
          <w:tcPr>
            <w:tcW w:w="6403" w:type="dxa"/>
          </w:tcPr>
          <w:p w:rsidR="008A3894" w:rsidRPr="002D1F7B" w:rsidRDefault="002C4966" w:rsidP="002C4966">
            <w:pPr>
              <w:spacing w:before="80" w:after="80"/>
              <w:rPr>
                <w:rFonts w:ascii="Georgia" w:hAnsi="Georgia"/>
              </w:rPr>
            </w:pPr>
            <w:r>
              <w:rPr>
                <w:rFonts w:ascii="Georgia" w:hAnsi="Georgia"/>
              </w:rPr>
              <w:t xml:space="preserve">Tiistai 12.3.2019 kello </w:t>
            </w:r>
            <w:proofErr w:type="gramStart"/>
            <w:r>
              <w:rPr>
                <w:rFonts w:ascii="Georgia" w:hAnsi="Georgia"/>
              </w:rPr>
              <w:t>13</w:t>
            </w:r>
            <w:r w:rsidR="008C504E">
              <w:rPr>
                <w:rFonts w:ascii="Georgia" w:hAnsi="Georgia"/>
              </w:rPr>
              <w:t>.00</w:t>
            </w:r>
            <w:r w:rsidR="00284D3C">
              <w:rPr>
                <w:rFonts w:ascii="Georgia" w:hAnsi="Georgia"/>
              </w:rPr>
              <w:t>-14.40</w:t>
            </w:r>
            <w:proofErr w:type="gramEnd"/>
            <w:r w:rsidR="008C504E">
              <w:rPr>
                <w:rFonts w:ascii="Georgia" w:hAnsi="Georgia"/>
              </w:rPr>
              <w:t>, kaupungintalo, kokoustila Vallinkoski (h 138)</w:t>
            </w:r>
          </w:p>
        </w:tc>
      </w:tr>
      <w:tr w:rsidR="00347A2E" w:rsidRPr="001604DF" w:rsidTr="00BC2F56">
        <w:tc>
          <w:tcPr>
            <w:tcW w:w="3369" w:type="dxa"/>
          </w:tcPr>
          <w:p w:rsidR="00347A2E" w:rsidRPr="001604DF" w:rsidRDefault="00347A2E" w:rsidP="00347A2E">
            <w:pPr>
              <w:spacing w:before="80" w:after="80"/>
              <w:rPr>
                <w:rFonts w:ascii="Georgia" w:hAnsi="Georgia"/>
              </w:rPr>
            </w:pPr>
            <w:r w:rsidRPr="001604DF">
              <w:rPr>
                <w:rFonts w:ascii="Georgia" w:hAnsi="Georgia"/>
              </w:rPr>
              <w:t>Osallistujat</w:t>
            </w:r>
          </w:p>
        </w:tc>
        <w:tc>
          <w:tcPr>
            <w:tcW w:w="6403" w:type="dxa"/>
          </w:tcPr>
          <w:p w:rsidR="003D6482" w:rsidRPr="001604DF" w:rsidRDefault="003D6482" w:rsidP="00347A2E">
            <w:pPr>
              <w:spacing w:before="80" w:after="80"/>
              <w:rPr>
                <w:rFonts w:ascii="Georgia" w:hAnsi="Georgia"/>
              </w:rPr>
            </w:pPr>
            <w:proofErr w:type="gramStart"/>
            <w:r w:rsidRPr="001604DF">
              <w:rPr>
                <w:rFonts w:ascii="Georgia" w:hAnsi="Georgia"/>
              </w:rPr>
              <w:t xml:space="preserve">Sinikka Poskiparta, Imatran </w:t>
            </w:r>
            <w:r w:rsidR="00120EDF" w:rsidRPr="001604DF">
              <w:rPr>
                <w:rFonts w:ascii="Georgia" w:hAnsi="Georgia"/>
              </w:rPr>
              <w:t>kansalliset s</w:t>
            </w:r>
            <w:r w:rsidRPr="001604DF">
              <w:rPr>
                <w:rFonts w:ascii="Georgia" w:hAnsi="Georgia"/>
              </w:rPr>
              <w:t>eniorit ry.</w:t>
            </w:r>
            <w:proofErr w:type="gramEnd"/>
          </w:p>
          <w:p w:rsidR="003D6482" w:rsidRPr="001604DF" w:rsidRDefault="003A5E66" w:rsidP="00347A2E">
            <w:pPr>
              <w:spacing w:before="80" w:after="80"/>
              <w:rPr>
                <w:rFonts w:ascii="Georgia" w:hAnsi="Georgia"/>
              </w:rPr>
            </w:pPr>
            <w:proofErr w:type="gramStart"/>
            <w:r w:rsidRPr="001604DF">
              <w:rPr>
                <w:rFonts w:ascii="Georgia" w:hAnsi="Georgia"/>
              </w:rPr>
              <w:t>Erkki Päivärinta</w:t>
            </w:r>
            <w:r w:rsidR="003D6482" w:rsidRPr="001604DF">
              <w:rPr>
                <w:rFonts w:ascii="Georgia" w:hAnsi="Georgia"/>
              </w:rPr>
              <w:t>, Imatran Seudun Sotao</w:t>
            </w:r>
            <w:r w:rsidR="00E77F23" w:rsidRPr="001604DF">
              <w:rPr>
                <w:rFonts w:ascii="Georgia" w:hAnsi="Georgia"/>
              </w:rPr>
              <w:t>r</w:t>
            </w:r>
            <w:r w:rsidR="00195F39" w:rsidRPr="001604DF">
              <w:rPr>
                <w:rFonts w:ascii="Georgia" w:hAnsi="Georgia"/>
              </w:rPr>
              <w:t>vot ja Kaatuneiden Omaiset ry.</w:t>
            </w:r>
            <w:proofErr w:type="gramEnd"/>
          </w:p>
          <w:p w:rsidR="003D6482" w:rsidRPr="001604DF" w:rsidRDefault="003D6482" w:rsidP="00347A2E">
            <w:pPr>
              <w:spacing w:before="80" w:after="80"/>
              <w:rPr>
                <w:rFonts w:ascii="Georgia" w:hAnsi="Georgia"/>
              </w:rPr>
            </w:pPr>
            <w:r w:rsidRPr="001604DF">
              <w:rPr>
                <w:rFonts w:ascii="Georgia" w:hAnsi="Georgia"/>
              </w:rPr>
              <w:t xml:space="preserve">Timo Saarinen, </w:t>
            </w:r>
            <w:proofErr w:type="spellStart"/>
            <w:r w:rsidRPr="001604DF">
              <w:rPr>
                <w:rFonts w:ascii="Georgia" w:hAnsi="Georgia"/>
              </w:rPr>
              <w:t>StoraEnson</w:t>
            </w:r>
            <w:proofErr w:type="spellEnd"/>
            <w:r w:rsidRPr="001604DF">
              <w:rPr>
                <w:rFonts w:ascii="Georgia" w:hAnsi="Georgia"/>
              </w:rPr>
              <w:t xml:space="preserve"> Eläkeläiset ry.</w:t>
            </w:r>
          </w:p>
          <w:p w:rsidR="003D6482" w:rsidRPr="001604DF" w:rsidRDefault="003D6482" w:rsidP="00347A2E">
            <w:pPr>
              <w:spacing w:before="80" w:after="80"/>
              <w:rPr>
                <w:rFonts w:ascii="Georgia" w:hAnsi="Georgia"/>
              </w:rPr>
            </w:pPr>
            <w:r w:rsidRPr="001604DF">
              <w:rPr>
                <w:rFonts w:ascii="Georgia" w:hAnsi="Georgia"/>
              </w:rPr>
              <w:t>Anita Sairanen, Vuoksenniskan Eläkkeensaajat ry.</w:t>
            </w:r>
            <w:r w:rsidR="00871C80">
              <w:rPr>
                <w:rFonts w:ascii="Georgia" w:hAnsi="Georgia"/>
              </w:rPr>
              <w:t>, poissa</w:t>
            </w:r>
          </w:p>
          <w:p w:rsidR="003D6482" w:rsidRPr="001604DF" w:rsidRDefault="003D6482" w:rsidP="00347A2E">
            <w:pPr>
              <w:spacing w:before="80" w:after="80"/>
              <w:rPr>
                <w:rFonts w:ascii="Georgia" w:hAnsi="Georgia"/>
              </w:rPr>
            </w:pPr>
            <w:proofErr w:type="gramStart"/>
            <w:r w:rsidRPr="001604DF">
              <w:rPr>
                <w:rFonts w:ascii="Georgia" w:hAnsi="Georgia"/>
              </w:rPr>
              <w:t>Anna-Liisa Kojo, Imatran Seudun Senioriopettajat ry.</w:t>
            </w:r>
            <w:proofErr w:type="gramEnd"/>
          </w:p>
          <w:p w:rsidR="003D6482" w:rsidRPr="001604DF" w:rsidRDefault="003D6482" w:rsidP="00347A2E">
            <w:pPr>
              <w:spacing w:before="80" w:after="80"/>
              <w:rPr>
                <w:rFonts w:ascii="Georgia" w:hAnsi="Georgia"/>
              </w:rPr>
            </w:pPr>
            <w:r w:rsidRPr="001604DF">
              <w:rPr>
                <w:rFonts w:ascii="Georgia" w:hAnsi="Georgia"/>
              </w:rPr>
              <w:t xml:space="preserve">Liisa Nenonen, </w:t>
            </w:r>
            <w:proofErr w:type="spellStart"/>
            <w:r w:rsidRPr="001604DF">
              <w:rPr>
                <w:rFonts w:ascii="Georgia" w:hAnsi="Georgia"/>
              </w:rPr>
              <w:t>Tainionkosken</w:t>
            </w:r>
            <w:proofErr w:type="spellEnd"/>
            <w:r w:rsidRPr="001604DF">
              <w:rPr>
                <w:rFonts w:ascii="Georgia" w:hAnsi="Georgia"/>
              </w:rPr>
              <w:t xml:space="preserve"> Eläkkeensaajat ry.</w:t>
            </w:r>
          </w:p>
          <w:p w:rsidR="003D6482" w:rsidRPr="001604DF" w:rsidRDefault="003D6482" w:rsidP="00347A2E">
            <w:pPr>
              <w:spacing w:before="80" w:after="80"/>
              <w:rPr>
                <w:rFonts w:ascii="Georgia" w:hAnsi="Georgia"/>
              </w:rPr>
            </w:pPr>
            <w:r w:rsidRPr="001604DF">
              <w:rPr>
                <w:rFonts w:ascii="Georgia" w:hAnsi="Georgia"/>
              </w:rPr>
              <w:t xml:space="preserve">Pirkko </w:t>
            </w:r>
            <w:proofErr w:type="spellStart"/>
            <w:r w:rsidRPr="001604DF">
              <w:rPr>
                <w:rFonts w:ascii="Georgia" w:hAnsi="Georgia"/>
              </w:rPr>
              <w:t>Molk</w:t>
            </w:r>
            <w:r w:rsidR="006250DF" w:rsidRPr="001604DF">
              <w:rPr>
                <w:rFonts w:ascii="Georgia" w:hAnsi="Georgia"/>
              </w:rPr>
              <w:t>entin</w:t>
            </w:r>
            <w:proofErr w:type="spellEnd"/>
            <w:r w:rsidR="006250DF" w:rsidRPr="001604DF">
              <w:rPr>
                <w:rFonts w:ascii="Georgia" w:hAnsi="Georgia"/>
              </w:rPr>
              <w:t>, Eläkeliiton</w:t>
            </w:r>
            <w:r w:rsidRPr="001604DF">
              <w:rPr>
                <w:rFonts w:ascii="Georgia" w:hAnsi="Georgia"/>
              </w:rPr>
              <w:t xml:space="preserve"> Imatran yhdistys ry.</w:t>
            </w:r>
          </w:p>
          <w:p w:rsidR="0026478C" w:rsidRPr="001604DF" w:rsidRDefault="0026478C" w:rsidP="00347A2E">
            <w:pPr>
              <w:spacing w:before="80" w:after="80"/>
              <w:rPr>
                <w:rFonts w:ascii="Georgia" w:hAnsi="Georgia"/>
              </w:rPr>
            </w:pPr>
            <w:proofErr w:type="gramStart"/>
            <w:r w:rsidRPr="001604DF">
              <w:rPr>
                <w:rFonts w:ascii="Georgia" w:hAnsi="Georgia"/>
              </w:rPr>
              <w:t>Lauri Aunola, Imatran Sotaveteraanit ry.</w:t>
            </w:r>
            <w:proofErr w:type="gramEnd"/>
          </w:p>
          <w:p w:rsidR="003D6482" w:rsidRPr="001604DF" w:rsidRDefault="003D6482" w:rsidP="00347A2E">
            <w:pPr>
              <w:spacing w:before="80" w:after="80"/>
              <w:rPr>
                <w:rFonts w:ascii="Georgia" w:hAnsi="Georgia"/>
                <w:b/>
              </w:rPr>
            </w:pPr>
          </w:p>
          <w:p w:rsidR="003D6482" w:rsidRPr="001604DF" w:rsidRDefault="003D6482" w:rsidP="00347A2E">
            <w:pPr>
              <w:spacing w:before="80" w:after="80"/>
              <w:rPr>
                <w:rFonts w:ascii="Georgia" w:hAnsi="Georgia"/>
              </w:rPr>
            </w:pPr>
            <w:r w:rsidRPr="001604DF">
              <w:rPr>
                <w:rFonts w:ascii="Georgia" w:hAnsi="Georgia"/>
              </w:rPr>
              <w:t>Jerena Juutilainen,</w:t>
            </w:r>
            <w:r w:rsidR="00FA3D1F" w:rsidRPr="001604DF">
              <w:rPr>
                <w:rFonts w:ascii="Georgia" w:hAnsi="Georgia"/>
              </w:rPr>
              <w:t xml:space="preserve"> </w:t>
            </w:r>
            <w:r w:rsidRPr="001604DF">
              <w:rPr>
                <w:rFonts w:ascii="Georgia" w:hAnsi="Georgia"/>
              </w:rPr>
              <w:t>puheenjohtaja</w:t>
            </w:r>
          </w:p>
          <w:p w:rsidR="003D6482" w:rsidRPr="001604DF" w:rsidRDefault="003D6482" w:rsidP="00347A2E">
            <w:pPr>
              <w:spacing w:before="80" w:after="80"/>
              <w:rPr>
                <w:rFonts w:ascii="Georgia" w:hAnsi="Georgia"/>
              </w:rPr>
            </w:pPr>
            <w:r w:rsidRPr="001604DF">
              <w:rPr>
                <w:rFonts w:ascii="Georgia" w:hAnsi="Georgia"/>
              </w:rPr>
              <w:t>Ar</w:t>
            </w:r>
            <w:r w:rsidR="00D47EBD">
              <w:rPr>
                <w:rFonts w:ascii="Georgia" w:hAnsi="Georgia"/>
              </w:rPr>
              <w:t>to Pulkkinen, kaupunkikehitys</w:t>
            </w:r>
            <w:r w:rsidRPr="001604DF">
              <w:rPr>
                <w:rFonts w:ascii="Georgia" w:hAnsi="Georgia"/>
              </w:rPr>
              <w:t>lautakunnan edustaja</w:t>
            </w:r>
          </w:p>
          <w:p w:rsidR="003D6482" w:rsidRPr="001604DF" w:rsidRDefault="003D6482" w:rsidP="00347A2E">
            <w:pPr>
              <w:spacing w:before="80" w:after="80"/>
              <w:rPr>
                <w:rFonts w:ascii="Georgia" w:hAnsi="Georgia"/>
              </w:rPr>
            </w:pPr>
            <w:r w:rsidRPr="001604DF">
              <w:rPr>
                <w:rFonts w:ascii="Georgia" w:hAnsi="Georgia"/>
              </w:rPr>
              <w:t>Arto Siitonen, hyvinvointilautakunnan edustaja</w:t>
            </w:r>
          </w:p>
          <w:p w:rsidR="003D6482" w:rsidRPr="001604DF" w:rsidRDefault="003D6482" w:rsidP="003D6482">
            <w:pPr>
              <w:spacing w:before="80" w:after="80"/>
              <w:rPr>
                <w:rFonts w:ascii="Georgia" w:hAnsi="Georgia"/>
              </w:rPr>
            </w:pPr>
            <w:r w:rsidRPr="001604DF">
              <w:rPr>
                <w:rFonts w:ascii="Georgia" w:hAnsi="Georgia"/>
              </w:rPr>
              <w:t xml:space="preserve">Sirkku Sarlomo, </w:t>
            </w:r>
            <w:r w:rsidR="007B36AC" w:rsidRPr="001604DF">
              <w:rPr>
                <w:rFonts w:ascii="Georgia" w:hAnsi="Georgia"/>
              </w:rPr>
              <w:t xml:space="preserve">konsernipalvelut, </w:t>
            </w:r>
            <w:r w:rsidRPr="001604DF">
              <w:rPr>
                <w:rFonts w:ascii="Georgia" w:hAnsi="Georgia"/>
              </w:rPr>
              <w:t>sihteeri</w:t>
            </w:r>
          </w:p>
          <w:p w:rsidR="003D6482" w:rsidRPr="001604DF" w:rsidRDefault="003D6482" w:rsidP="00347A2E">
            <w:pPr>
              <w:spacing w:before="80" w:after="80"/>
              <w:rPr>
                <w:rFonts w:ascii="Georgia" w:hAnsi="Georgia"/>
              </w:rPr>
            </w:pPr>
          </w:p>
          <w:p w:rsidR="003D6482" w:rsidRDefault="003D6482" w:rsidP="00523C78">
            <w:pPr>
              <w:spacing w:before="80" w:after="80"/>
              <w:rPr>
                <w:rFonts w:ascii="Georgia" w:hAnsi="Georgia"/>
              </w:rPr>
            </w:pPr>
            <w:r w:rsidRPr="001604DF">
              <w:rPr>
                <w:rFonts w:ascii="Georgia" w:hAnsi="Georgia"/>
              </w:rPr>
              <w:t>Titta Roslakka</w:t>
            </w:r>
            <w:r w:rsidR="001E1F6F" w:rsidRPr="001604DF">
              <w:rPr>
                <w:rFonts w:ascii="Georgia" w:hAnsi="Georgia"/>
              </w:rPr>
              <w:t xml:space="preserve">, </w:t>
            </w:r>
            <w:proofErr w:type="spellStart"/>
            <w:r w:rsidR="001E1F6F" w:rsidRPr="001604DF">
              <w:rPr>
                <w:rFonts w:ascii="Georgia" w:hAnsi="Georgia"/>
              </w:rPr>
              <w:t>Eksoten</w:t>
            </w:r>
            <w:proofErr w:type="spellEnd"/>
            <w:r w:rsidR="001E1F6F" w:rsidRPr="001604DF">
              <w:rPr>
                <w:rFonts w:ascii="Georgia" w:hAnsi="Georgia"/>
              </w:rPr>
              <w:t xml:space="preserve"> edustaja</w:t>
            </w:r>
          </w:p>
          <w:p w:rsidR="00206F57" w:rsidRPr="00206F57" w:rsidRDefault="00206F57" w:rsidP="00206F57">
            <w:pPr>
              <w:spacing w:before="80" w:after="80"/>
              <w:rPr>
                <w:rFonts w:ascii="Georgia" w:hAnsi="Georgia"/>
              </w:rPr>
            </w:pPr>
            <w:r w:rsidRPr="00206F57">
              <w:rPr>
                <w:rFonts w:ascii="Georgia" w:hAnsi="Georgia"/>
              </w:rPr>
              <w:t>Sanna Nurmiainen</w:t>
            </w:r>
            <w:r w:rsidR="00871C80">
              <w:rPr>
                <w:rFonts w:ascii="Georgia" w:hAnsi="Georgia"/>
              </w:rPr>
              <w:t xml:space="preserve">, </w:t>
            </w:r>
            <w:proofErr w:type="spellStart"/>
            <w:r w:rsidR="00871C80">
              <w:rPr>
                <w:rFonts w:ascii="Georgia" w:hAnsi="Georgia"/>
              </w:rPr>
              <w:t>Eksote</w:t>
            </w:r>
            <w:proofErr w:type="spellEnd"/>
            <w:r w:rsidR="00871C80">
              <w:rPr>
                <w:rFonts w:ascii="Georgia" w:hAnsi="Georgia"/>
              </w:rPr>
              <w:t xml:space="preserve">, </w:t>
            </w:r>
            <w:r w:rsidRPr="00206F57">
              <w:rPr>
                <w:rFonts w:ascii="Georgia" w:hAnsi="Georgia"/>
              </w:rPr>
              <w:t>palveluohjaaja</w:t>
            </w:r>
            <w:r>
              <w:rPr>
                <w:rFonts w:ascii="Georgia" w:hAnsi="Georgia"/>
              </w:rPr>
              <w:t>/</w:t>
            </w:r>
            <w:r w:rsidR="00871C80">
              <w:rPr>
                <w:rFonts w:ascii="Georgia" w:hAnsi="Georgia"/>
              </w:rPr>
              <w:t xml:space="preserve"> </w:t>
            </w:r>
            <w:r>
              <w:rPr>
                <w:rFonts w:ascii="Georgia" w:hAnsi="Georgia"/>
              </w:rPr>
              <w:t>Veteraanipalvelut</w:t>
            </w:r>
            <w:r w:rsidR="00871C80">
              <w:rPr>
                <w:rFonts w:ascii="Georgia" w:hAnsi="Georgia"/>
              </w:rPr>
              <w:t>, § 12</w:t>
            </w:r>
          </w:p>
          <w:p w:rsidR="005423EE" w:rsidRPr="007F12EC" w:rsidRDefault="005423EE" w:rsidP="007F12EC">
            <w:pPr>
              <w:spacing w:before="80" w:after="80"/>
              <w:rPr>
                <w:rFonts w:ascii="Georgia" w:hAnsi="Georgia"/>
              </w:rPr>
            </w:pPr>
          </w:p>
        </w:tc>
      </w:tr>
      <w:tr w:rsidR="00347A2E" w:rsidRPr="001604DF" w:rsidTr="00BC2F56">
        <w:tc>
          <w:tcPr>
            <w:tcW w:w="3369" w:type="dxa"/>
          </w:tcPr>
          <w:p w:rsidR="00347A2E" w:rsidRPr="001604DF" w:rsidRDefault="00347A2E" w:rsidP="00347A2E">
            <w:pPr>
              <w:spacing w:before="80" w:after="80"/>
              <w:rPr>
                <w:rFonts w:ascii="Georgia" w:hAnsi="Georgia"/>
              </w:rPr>
            </w:pPr>
            <w:r w:rsidRPr="001604DF">
              <w:rPr>
                <w:rFonts w:ascii="Georgia" w:hAnsi="Georgia"/>
              </w:rPr>
              <w:t>Jakelu</w:t>
            </w:r>
          </w:p>
        </w:tc>
        <w:tc>
          <w:tcPr>
            <w:tcW w:w="6403" w:type="dxa"/>
          </w:tcPr>
          <w:p w:rsidR="00347A2E" w:rsidRPr="001604DF" w:rsidRDefault="008222E8" w:rsidP="00347A2E">
            <w:pPr>
              <w:spacing w:before="80" w:after="80"/>
              <w:rPr>
                <w:rFonts w:ascii="Georgia" w:hAnsi="Georgia"/>
              </w:rPr>
            </w:pPr>
            <w:r w:rsidRPr="001604DF">
              <w:rPr>
                <w:rFonts w:ascii="Georgia" w:hAnsi="Georgia"/>
              </w:rPr>
              <w:t>V</w:t>
            </w:r>
            <w:r w:rsidR="003D6482" w:rsidRPr="001604DF">
              <w:rPr>
                <w:rFonts w:ascii="Georgia" w:hAnsi="Georgia"/>
              </w:rPr>
              <w:t>anhusneuvoston jäsenet ja varajäsenet</w:t>
            </w:r>
            <w:r w:rsidR="00CE4C5B" w:rsidRPr="001604DF">
              <w:rPr>
                <w:rFonts w:ascii="Georgia" w:hAnsi="Georgia"/>
              </w:rPr>
              <w:t xml:space="preserve">, </w:t>
            </w:r>
            <w:hyperlink r:id="rId9" w:history="1">
              <w:r w:rsidR="00871C80" w:rsidRPr="00480DC2">
                <w:rPr>
                  <w:rStyle w:val="Hyperlinkki"/>
                  <w:rFonts w:ascii="Georgia" w:hAnsi="Georgia"/>
                </w:rPr>
                <w:t>www.imatra.fi</w:t>
              </w:r>
            </w:hyperlink>
            <w:r w:rsidR="00871C80">
              <w:rPr>
                <w:rFonts w:ascii="Georgia" w:hAnsi="Georgia"/>
              </w:rPr>
              <w:t>, kaupunginhallitus, lautakunnat</w:t>
            </w:r>
          </w:p>
        </w:tc>
      </w:tr>
      <w:tr w:rsidR="00347A2E" w:rsidRPr="001604DF" w:rsidTr="00BC2F56">
        <w:tc>
          <w:tcPr>
            <w:tcW w:w="3369" w:type="dxa"/>
          </w:tcPr>
          <w:p w:rsidR="00347A2E" w:rsidRPr="001604DF" w:rsidRDefault="00347A2E" w:rsidP="00347A2E">
            <w:pPr>
              <w:spacing w:before="80" w:after="80"/>
              <w:rPr>
                <w:rFonts w:ascii="Georgia" w:hAnsi="Georgia"/>
              </w:rPr>
            </w:pPr>
            <w:r w:rsidRPr="001604DF">
              <w:rPr>
                <w:rFonts w:ascii="Georgia" w:hAnsi="Georgia"/>
              </w:rPr>
              <w:t>Liitteet</w:t>
            </w:r>
          </w:p>
        </w:tc>
        <w:tc>
          <w:tcPr>
            <w:tcW w:w="6403" w:type="dxa"/>
          </w:tcPr>
          <w:p w:rsidR="00604BC2" w:rsidRPr="001604DF" w:rsidRDefault="00871C80" w:rsidP="00E47D34">
            <w:pPr>
              <w:rPr>
                <w:rFonts w:ascii="Georgia" w:hAnsi="Georgia"/>
                <w:b/>
              </w:rPr>
            </w:pPr>
            <w:r>
              <w:rPr>
                <w:rFonts w:ascii="Georgia" w:hAnsi="Georgia"/>
              </w:rPr>
              <w:t>Veteraanipalvelujen tilannekatsaus</w:t>
            </w:r>
          </w:p>
        </w:tc>
      </w:tr>
      <w:tr w:rsidR="00BC2F56" w:rsidRPr="001604DF" w:rsidTr="00BC2F56">
        <w:tc>
          <w:tcPr>
            <w:tcW w:w="3369" w:type="dxa"/>
          </w:tcPr>
          <w:p w:rsidR="00BC2F56" w:rsidRPr="001604DF" w:rsidRDefault="003D6482" w:rsidP="00347A2E">
            <w:pPr>
              <w:spacing w:before="80" w:after="80"/>
              <w:rPr>
                <w:rFonts w:ascii="Georgia" w:hAnsi="Georgia"/>
              </w:rPr>
            </w:pPr>
            <w:r w:rsidRPr="001604DF">
              <w:rPr>
                <w:rFonts w:ascii="Georgia" w:hAnsi="Georgia"/>
              </w:rPr>
              <w:t>Esityslista</w:t>
            </w:r>
          </w:p>
        </w:tc>
        <w:tc>
          <w:tcPr>
            <w:tcW w:w="6403" w:type="dxa"/>
          </w:tcPr>
          <w:p w:rsidR="0026478C" w:rsidRPr="001604DF" w:rsidRDefault="0026478C" w:rsidP="0026478C">
            <w:pPr>
              <w:pStyle w:val="Luettelokappale"/>
              <w:spacing w:before="80" w:after="80"/>
              <w:rPr>
                <w:rFonts w:ascii="Georgia" w:hAnsi="Georgia"/>
                <w:b/>
              </w:rPr>
            </w:pPr>
          </w:p>
          <w:p w:rsidR="00585105" w:rsidRPr="00024CC6" w:rsidRDefault="00301907" w:rsidP="00024CC6">
            <w:pPr>
              <w:spacing w:before="80" w:after="80"/>
              <w:rPr>
                <w:rFonts w:ascii="Georgia" w:hAnsi="Georgia"/>
                <w:b/>
              </w:rPr>
            </w:pPr>
            <w:r>
              <w:rPr>
                <w:rFonts w:ascii="Georgia" w:hAnsi="Georgia"/>
                <w:b/>
              </w:rPr>
              <w:t>§ 1</w:t>
            </w:r>
            <w:r w:rsidR="00E47D34">
              <w:rPr>
                <w:rFonts w:ascii="Georgia" w:hAnsi="Georgia"/>
                <w:b/>
              </w:rPr>
              <w:t>0</w:t>
            </w:r>
            <w:r w:rsidR="00024CC6">
              <w:rPr>
                <w:rFonts w:ascii="Georgia" w:hAnsi="Georgia"/>
                <w:b/>
              </w:rPr>
              <w:t xml:space="preserve"> </w:t>
            </w:r>
            <w:r w:rsidR="003D6482" w:rsidRPr="00024CC6">
              <w:rPr>
                <w:rFonts w:ascii="Georgia" w:hAnsi="Georgia"/>
                <w:b/>
              </w:rPr>
              <w:t>Kokouksen avaus</w:t>
            </w:r>
            <w:r w:rsidR="00581D3F" w:rsidRPr="00024CC6">
              <w:rPr>
                <w:rFonts w:ascii="Georgia" w:hAnsi="Georgia"/>
                <w:b/>
              </w:rPr>
              <w:t xml:space="preserve"> ja läsnäolijoiden toteaminen</w:t>
            </w:r>
          </w:p>
          <w:p w:rsidR="00024CC6" w:rsidRDefault="00024CC6" w:rsidP="00024CC6">
            <w:pPr>
              <w:spacing w:before="80" w:after="80"/>
              <w:rPr>
                <w:rFonts w:ascii="Georgia" w:hAnsi="Georgia"/>
              </w:rPr>
            </w:pPr>
          </w:p>
          <w:p w:rsidR="00D96713" w:rsidRPr="00024CC6" w:rsidRDefault="00D96713" w:rsidP="00024CC6">
            <w:pPr>
              <w:spacing w:before="80" w:after="80"/>
              <w:rPr>
                <w:rFonts w:ascii="Georgia" w:hAnsi="Georgia"/>
              </w:rPr>
            </w:pPr>
            <w:r w:rsidRPr="00024CC6">
              <w:rPr>
                <w:rFonts w:ascii="Georgia" w:hAnsi="Georgia"/>
                <w:b/>
              </w:rPr>
              <w:t>Esitys:</w:t>
            </w:r>
            <w:r w:rsidRPr="00024CC6">
              <w:rPr>
                <w:rFonts w:ascii="Georgia" w:hAnsi="Georgia"/>
              </w:rPr>
              <w:t xml:space="preserve"> Puheenjohtaja avaa kokouksen ja toteaa läsnäolijat.</w:t>
            </w:r>
          </w:p>
          <w:p w:rsidR="00D96713" w:rsidRPr="001604DF" w:rsidRDefault="00D96713" w:rsidP="00581D3F">
            <w:pPr>
              <w:pStyle w:val="Luettelokappale"/>
              <w:spacing w:before="80" w:after="80"/>
              <w:rPr>
                <w:rFonts w:ascii="Georgia" w:hAnsi="Georgia"/>
              </w:rPr>
            </w:pPr>
          </w:p>
          <w:p w:rsidR="00D96713" w:rsidRPr="00471651" w:rsidRDefault="00D96713" w:rsidP="00024CC6">
            <w:pPr>
              <w:spacing w:before="80" w:after="80"/>
              <w:rPr>
                <w:rFonts w:ascii="Georgia" w:hAnsi="Georgia"/>
              </w:rPr>
            </w:pPr>
            <w:r w:rsidRPr="00024CC6">
              <w:rPr>
                <w:rFonts w:ascii="Georgia" w:hAnsi="Georgia"/>
                <w:b/>
              </w:rPr>
              <w:t>Päätös:</w:t>
            </w:r>
            <w:r w:rsidR="00471651">
              <w:rPr>
                <w:rFonts w:ascii="Georgia" w:hAnsi="Georgia"/>
                <w:b/>
              </w:rPr>
              <w:t xml:space="preserve"> </w:t>
            </w:r>
            <w:r w:rsidR="00471651">
              <w:rPr>
                <w:rFonts w:ascii="Georgia" w:hAnsi="Georgia"/>
              </w:rPr>
              <w:t>Puheenjohtaja avasi kokouksen</w:t>
            </w:r>
            <w:r w:rsidR="009B6694">
              <w:rPr>
                <w:rFonts w:ascii="Georgia" w:hAnsi="Georgia"/>
              </w:rPr>
              <w:t xml:space="preserve"> ja totesi läsnäolijat</w:t>
            </w:r>
            <w:r w:rsidR="00471651">
              <w:rPr>
                <w:rFonts w:ascii="Georgia" w:hAnsi="Georgia"/>
              </w:rPr>
              <w:t>.</w:t>
            </w:r>
          </w:p>
          <w:p w:rsidR="00D96713" w:rsidRDefault="00D96713" w:rsidP="00581D3F">
            <w:pPr>
              <w:pStyle w:val="Luettelokappale"/>
              <w:spacing w:before="80" w:after="80"/>
              <w:rPr>
                <w:rFonts w:ascii="Georgia" w:hAnsi="Georgia"/>
              </w:rPr>
            </w:pPr>
          </w:p>
          <w:p w:rsidR="00024CC6" w:rsidRDefault="00024CC6" w:rsidP="00581D3F">
            <w:pPr>
              <w:pStyle w:val="Luettelokappale"/>
              <w:spacing w:before="80" w:after="80"/>
              <w:rPr>
                <w:rFonts w:ascii="Georgia" w:hAnsi="Georgia"/>
              </w:rPr>
            </w:pPr>
          </w:p>
          <w:p w:rsidR="00024CC6" w:rsidRDefault="00024CC6" w:rsidP="00581D3F">
            <w:pPr>
              <w:pStyle w:val="Luettelokappale"/>
              <w:spacing w:before="80" w:after="80"/>
              <w:rPr>
                <w:rFonts w:ascii="Georgia" w:hAnsi="Georgia"/>
              </w:rPr>
            </w:pPr>
          </w:p>
          <w:p w:rsidR="00024CC6" w:rsidRDefault="00024CC6" w:rsidP="00581D3F">
            <w:pPr>
              <w:pStyle w:val="Luettelokappale"/>
              <w:spacing w:before="80" w:after="80"/>
              <w:rPr>
                <w:rFonts w:ascii="Georgia" w:hAnsi="Georgia"/>
              </w:rPr>
            </w:pPr>
          </w:p>
          <w:p w:rsidR="00D33E9E" w:rsidRPr="00024CC6" w:rsidRDefault="00E47D34" w:rsidP="00024CC6">
            <w:pPr>
              <w:spacing w:before="80" w:after="80"/>
              <w:rPr>
                <w:rFonts w:ascii="Georgia" w:hAnsi="Georgia"/>
                <w:b/>
              </w:rPr>
            </w:pPr>
            <w:r>
              <w:rPr>
                <w:rFonts w:ascii="Georgia" w:hAnsi="Georgia"/>
                <w:b/>
              </w:rPr>
              <w:t>§ 11</w:t>
            </w:r>
            <w:r w:rsidR="00024CC6">
              <w:rPr>
                <w:rFonts w:ascii="Georgia" w:hAnsi="Georgia"/>
              </w:rPr>
              <w:t xml:space="preserve"> </w:t>
            </w:r>
            <w:r w:rsidR="00581D3F" w:rsidRPr="00024CC6">
              <w:rPr>
                <w:rFonts w:ascii="Georgia" w:hAnsi="Georgia"/>
                <w:b/>
              </w:rPr>
              <w:t>Edellisen kokouksen pöytäkirjan hyväksyminen</w:t>
            </w:r>
          </w:p>
          <w:p w:rsidR="00D96713" w:rsidRPr="001604DF" w:rsidRDefault="00D96713" w:rsidP="00D96713">
            <w:pPr>
              <w:spacing w:before="80" w:after="80"/>
              <w:rPr>
                <w:rFonts w:ascii="Georgia" w:hAnsi="Georgia"/>
                <w:b/>
              </w:rPr>
            </w:pPr>
          </w:p>
          <w:p w:rsidR="00D96713" w:rsidRDefault="00D96713" w:rsidP="00024CC6">
            <w:pPr>
              <w:spacing w:before="80" w:after="80"/>
              <w:rPr>
                <w:rFonts w:ascii="Georgia" w:hAnsi="Georgia"/>
              </w:rPr>
            </w:pPr>
            <w:r w:rsidRPr="001604DF">
              <w:rPr>
                <w:rFonts w:ascii="Georgia" w:hAnsi="Georgia"/>
                <w:b/>
              </w:rPr>
              <w:t>Esitys:</w:t>
            </w:r>
            <w:r w:rsidRPr="001604DF">
              <w:rPr>
                <w:rFonts w:ascii="Georgia" w:hAnsi="Georgia"/>
              </w:rPr>
              <w:t xml:space="preserve"> Hyväksytään edellisen kokouksen </w:t>
            </w:r>
            <w:r w:rsidR="00E47D34">
              <w:rPr>
                <w:rFonts w:ascii="Georgia" w:hAnsi="Georgia"/>
              </w:rPr>
              <w:t xml:space="preserve">30.1.2019 </w:t>
            </w:r>
            <w:r w:rsidRPr="001604DF">
              <w:rPr>
                <w:rFonts w:ascii="Georgia" w:hAnsi="Georgia"/>
              </w:rPr>
              <w:t>pöytäkirja.</w:t>
            </w:r>
          </w:p>
          <w:p w:rsidR="00024CC6" w:rsidRDefault="00024CC6" w:rsidP="00024CC6">
            <w:pPr>
              <w:spacing w:before="80" w:after="80"/>
              <w:rPr>
                <w:rFonts w:ascii="Georgia" w:hAnsi="Georgia"/>
              </w:rPr>
            </w:pPr>
          </w:p>
          <w:p w:rsidR="00D96713" w:rsidRPr="00471651" w:rsidRDefault="00D96713" w:rsidP="00024CC6">
            <w:pPr>
              <w:spacing w:before="80" w:after="80"/>
              <w:rPr>
                <w:rFonts w:ascii="Georgia" w:hAnsi="Georgia"/>
              </w:rPr>
            </w:pPr>
            <w:r w:rsidRPr="001604DF">
              <w:rPr>
                <w:rFonts w:ascii="Georgia" w:hAnsi="Georgia"/>
                <w:b/>
              </w:rPr>
              <w:t>Päätös:</w:t>
            </w:r>
            <w:r w:rsidR="00471651">
              <w:rPr>
                <w:rFonts w:ascii="Georgia" w:hAnsi="Georgia"/>
                <w:b/>
              </w:rPr>
              <w:t xml:space="preserve"> </w:t>
            </w:r>
            <w:r w:rsidR="00471651">
              <w:rPr>
                <w:rFonts w:ascii="Georgia" w:hAnsi="Georgia"/>
              </w:rPr>
              <w:t>Hyväksyttiin.</w:t>
            </w:r>
          </w:p>
          <w:p w:rsidR="007F12EC" w:rsidRPr="001604DF" w:rsidRDefault="007F12EC" w:rsidP="000A77AE">
            <w:pPr>
              <w:pStyle w:val="Luettelokappale"/>
              <w:spacing w:before="80" w:after="80"/>
              <w:rPr>
                <w:rStyle w:val="Voimakas"/>
                <w:rFonts w:ascii="Georgia" w:hAnsi="Georgia"/>
              </w:rPr>
            </w:pPr>
          </w:p>
          <w:p w:rsidR="00771830" w:rsidRDefault="00E47D34" w:rsidP="0049618E">
            <w:pPr>
              <w:rPr>
                <w:rFonts w:ascii="Georgia" w:hAnsi="Georgia"/>
                <w:b/>
                <w:bCs/>
              </w:rPr>
            </w:pPr>
            <w:r>
              <w:rPr>
                <w:rFonts w:ascii="Georgia" w:hAnsi="Georgia"/>
                <w:b/>
                <w:bCs/>
              </w:rPr>
              <w:t>§ 12</w:t>
            </w:r>
            <w:r w:rsidR="00024CC6">
              <w:rPr>
                <w:rFonts w:ascii="Georgia" w:hAnsi="Georgia"/>
                <w:b/>
                <w:bCs/>
              </w:rPr>
              <w:t xml:space="preserve"> </w:t>
            </w:r>
            <w:r w:rsidR="0049618E">
              <w:rPr>
                <w:rFonts w:ascii="Georgia" w:hAnsi="Georgia"/>
                <w:b/>
                <w:bCs/>
              </w:rPr>
              <w:t>Veteraanipalvelujen tilannekatsaus</w:t>
            </w:r>
          </w:p>
          <w:p w:rsidR="0049618E" w:rsidRDefault="0049618E" w:rsidP="0049618E">
            <w:pPr>
              <w:rPr>
                <w:rFonts w:ascii="Georgia" w:hAnsi="Georgia"/>
                <w:bCs/>
              </w:rPr>
            </w:pPr>
            <w:proofErr w:type="spellStart"/>
            <w:r>
              <w:rPr>
                <w:rFonts w:ascii="Georgia" w:hAnsi="Georgia"/>
                <w:bCs/>
              </w:rPr>
              <w:t>Eksoten</w:t>
            </w:r>
            <w:proofErr w:type="spellEnd"/>
            <w:r>
              <w:rPr>
                <w:rFonts w:ascii="Georgia" w:hAnsi="Georgia"/>
                <w:bCs/>
              </w:rPr>
              <w:t xml:space="preserve"> veteraanipalvelujen palveluohjaaja </w:t>
            </w:r>
            <w:r w:rsidR="00471651">
              <w:rPr>
                <w:rFonts w:ascii="Georgia" w:hAnsi="Georgia"/>
                <w:bCs/>
              </w:rPr>
              <w:t>Sanna Nurmiainen esitteli veteraanipalvelujen tilannetta</w:t>
            </w:r>
            <w:r>
              <w:rPr>
                <w:rFonts w:ascii="Georgia" w:hAnsi="Georgia"/>
                <w:bCs/>
              </w:rPr>
              <w:t>.</w:t>
            </w:r>
          </w:p>
          <w:p w:rsidR="00471651" w:rsidRPr="0049618E" w:rsidRDefault="00471651" w:rsidP="0049618E">
            <w:pPr>
              <w:rPr>
                <w:rFonts w:ascii="Georgia" w:hAnsi="Georgia"/>
                <w:bCs/>
              </w:rPr>
            </w:pPr>
            <w:r>
              <w:rPr>
                <w:rFonts w:ascii="Georgia" w:hAnsi="Georgia"/>
                <w:bCs/>
              </w:rPr>
              <w:t>Diaesitys on pöytäkirjan liit</w:t>
            </w:r>
            <w:r w:rsidR="003F45C0">
              <w:rPr>
                <w:rFonts w:ascii="Georgia" w:hAnsi="Georgia"/>
                <w:bCs/>
              </w:rPr>
              <w:t>t</w:t>
            </w:r>
            <w:r>
              <w:rPr>
                <w:rFonts w:ascii="Georgia" w:hAnsi="Georgia"/>
                <w:bCs/>
              </w:rPr>
              <w:t>eenä.</w:t>
            </w:r>
          </w:p>
          <w:p w:rsidR="00771830" w:rsidRPr="00320B33" w:rsidRDefault="00320B33" w:rsidP="0049618E">
            <w:pPr>
              <w:tabs>
                <w:tab w:val="left" w:pos="2153"/>
              </w:tabs>
              <w:rPr>
                <w:rFonts w:ascii="Georgia" w:hAnsi="Georgia"/>
                <w:bCs/>
              </w:rPr>
            </w:pPr>
            <w:r>
              <w:rPr>
                <w:rFonts w:ascii="Georgia" w:hAnsi="Georgia"/>
                <w:b/>
                <w:bCs/>
              </w:rPr>
              <w:t>Esitys:</w:t>
            </w:r>
            <w:r>
              <w:rPr>
                <w:rFonts w:ascii="Georgia" w:hAnsi="Georgia"/>
                <w:bCs/>
              </w:rPr>
              <w:t xml:space="preserve"> Merkitään tiedoksi.</w:t>
            </w:r>
          </w:p>
          <w:p w:rsidR="00E05D35" w:rsidRDefault="00320B33" w:rsidP="00771830">
            <w:pPr>
              <w:rPr>
                <w:rFonts w:ascii="Georgia" w:hAnsi="Georgia"/>
                <w:bCs/>
              </w:rPr>
            </w:pPr>
            <w:r>
              <w:rPr>
                <w:rFonts w:ascii="Georgia" w:hAnsi="Georgia"/>
                <w:b/>
                <w:bCs/>
              </w:rPr>
              <w:t>Päätös:</w:t>
            </w:r>
            <w:r w:rsidR="00471651">
              <w:rPr>
                <w:rFonts w:ascii="Georgia" w:hAnsi="Georgia"/>
                <w:b/>
                <w:bCs/>
              </w:rPr>
              <w:t xml:space="preserve"> </w:t>
            </w:r>
            <w:r w:rsidR="00471651">
              <w:rPr>
                <w:rFonts w:ascii="Georgia" w:hAnsi="Georgia"/>
                <w:bCs/>
              </w:rPr>
              <w:t>Merkittiin.</w:t>
            </w:r>
            <w:r w:rsidR="003F45C0">
              <w:rPr>
                <w:rFonts w:ascii="Georgia" w:hAnsi="Georgia"/>
                <w:bCs/>
              </w:rPr>
              <w:t xml:space="preserve"> Keskustelussa nousi esille ehdotuksia palvelujen parantamiseen: 1) Kotien esteettömyyden korjaustöissä asennetaan liiketunnistinlamput, 2) </w:t>
            </w:r>
            <w:r w:rsidR="00E05D35">
              <w:rPr>
                <w:rFonts w:ascii="Georgia" w:hAnsi="Georgia"/>
                <w:bCs/>
              </w:rPr>
              <w:t>L</w:t>
            </w:r>
            <w:r w:rsidR="00E05D35" w:rsidRPr="00E05D35">
              <w:rPr>
                <w:rFonts w:ascii="Georgia" w:hAnsi="Georgia"/>
                <w:bCs/>
              </w:rPr>
              <w:t>isätään turvallisuutta/</w:t>
            </w:r>
            <w:r w:rsidR="00E05D35">
              <w:rPr>
                <w:rFonts w:ascii="Georgia" w:hAnsi="Georgia"/>
                <w:bCs/>
              </w:rPr>
              <w:t xml:space="preserve">varmistetaan </w:t>
            </w:r>
            <w:r w:rsidR="00E05D35" w:rsidRPr="00E05D35">
              <w:rPr>
                <w:rFonts w:ascii="Georgia" w:hAnsi="Georgia"/>
                <w:bCs/>
              </w:rPr>
              <w:t>hälytysajoneuvojen pääsy kiinteistön pihaan.</w:t>
            </w:r>
            <w:r w:rsidR="00E05D35">
              <w:rPr>
                <w:rFonts w:ascii="Georgia" w:hAnsi="Georgia"/>
                <w:bCs/>
              </w:rPr>
              <w:t xml:space="preserve"> </w:t>
            </w:r>
            <w:r w:rsidR="003F45C0">
              <w:rPr>
                <w:rFonts w:ascii="Georgia" w:hAnsi="Georgia"/>
                <w:bCs/>
              </w:rPr>
              <w:t>Aura-auton kuljettajalta soitto/tekstivies</w:t>
            </w:r>
            <w:r w:rsidR="00E05D35">
              <w:rPr>
                <w:rFonts w:ascii="Georgia" w:hAnsi="Georgia"/>
                <w:bCs/>
              </w:rPr>
              <w:t>ti kiinteistön lumitöiden tekijöi</w:t>
            </w:r>
            <w:r w:rsidR="003F45C0">
              <w:rPr>
                <w:rFonts w:ascii="Georgia" w:hAnsi="Georgia"/>
                <w:bCs/>
              </w:rPr>
              <w:t>lle, jolloin lumitöiden tekijät menevät poistamaan aurausjäämät</w:t>
            </w:r>
            <w:r w:rsidR="00E05D35">
              <w:rPr>
                <w:rFonts w:ascii="Georgia" w:hAnsi="Georgia"/>
                <w:bCs/>
              </w:rPr>
              <w:t>.</w:t>
            </w:r>
          </w:p>
          <w:p w:rsidR="00BF4C7F" w:rsidRPr="00E05D35" w:rsidRDefault="0049618E" w:rsidP="00771830">
            <w:pPr>
              <w:rPr>
                <w:rFonts w:ascii="Georgia" w:hAnsi="Georgia"/>
                <w:bCs/>
              </w:rPr>
            </w:pPr>
            <w:r>
              <w:rPr>
                <w:rFonts w:ascii="Georgia" w:hAnsi="Georgia"/>
                <w:b/>
                <w:bCs/>
              </w:rPr>
              <w:t>§ 13</w:t>
            </w:r>
            <w:r w:rsidR="00BF4C7F">
              <w:rPr>
                <w:rFonts w:ascii="Georgia" w:hAnsi="Georgia"/>
                <w:b/>
                <w:bCs/>
              </w:rPr>
              <w:t xml:space="preserve"> </w:t>
            </w:r>
            <w:r w:rsidR="0034133C">
              <w:rPr>
                <w:rFonts w:ascii="Georgia" w:hAnsi="Georgia"/>
                <w:b/>
                <w:bCs/>
              </w:rPr>
              <w:t xml:space="preserve">Keskustelu ikäihmisten </w:t>
            </w:r>
            <w:proofErr w:type="spellStart"/>
            <w:r w:rsidR="0034133C">
              <w:rPr>
                <w:rFonts w:ascii="Georgia" w:hAnsi="Georgia"/>
                <w:b/>
                <w:bCs/>
              </w:rPr>
              <w:t>sote-pavelujen</w:t>
            </w:r>
            <w:proofErr w:type="spellEnd"/>
            <w:r w:rsidR="0034133C">
              <w:rPr>
                <w:rFonts w:ascii="Georgia" w:hAnsi="Georgia"/>
                <w:b/>
                <w:bCs/>
              </w:rPr>
              <w:t xml:space="preserve"> saatavuudesta ja saavutettavuudesta alueella</w:t>
            </w:r>
          </w:p>
          <w:p w:rsidR="0034133C" w:rsidRPr="0034133C" w:rsidRDefault="00BF4C7F" w:rsidP="0034133C">
            <w:pPr>
              <w:rPr>
                <w:rFonts w:ascii="Georgia" w:hAnsi="Georgia"/>
                <w:bCs/>
              </w:rPr>
            </w:pPr>
            <w:r>
              <w:rPr>
                <w:rFonts w:ascii="Georgia" w:hAnsi="Georgia"/>
                <w:b/>
                <w:bCs/>
              </w:rPr>
              <w:t>Esitys:</w:t>
            </w:r>
            <w:r w:rsidR="0002642B" w:rsidRPr="0002642B">
              <w:rPr>
                <w:rFonts w:ascii="Georgia" w:hAnsi="Georgia"/>
                <w:bCs/>
              </w:rPr>
              <w:t xml:space="preserve"> Keskustellaan </w:t>
            </w:r>
            <w:r w:rsidR="0034133C" w:rsidRPr="0034133C">
              <w:rPr>
                <w:rFonts w:ascii="Georgia" w:hAnsi="Georgia"/>
                <w:bCs/>
              </w:rPr>
              <w:t xml:space="preserve">ikäihmisten </w:t>
            </w:r>
            <w:proofErr w:type="spellStart"/>
            <w:r w:rsidR="0034133C" w:rsidRPr="0034133C">
              <w:rPr>
                <w:rFonts w:ascii="Georgia" w:hAnsi="Georgia"/>
                <w:bCs/>
              </w:rPr>
              <w:t>sote-palveluiden</w:t>
            </w:r>
            <w:proofErr w:type="spellEnd"/>
            <w:r w:rsidR="0034133C" w:rsidRPr="0034133C">
              <w:rPr>
                <w:rFonts w:ascii="Georgia" w:hAnsi="Georgia"/>
                <w:bCs/>
              </w:rPr>
              <w:t xml:space="preserve"> saatavuudesta ja </w:t>
            </w:r>
            <w:r w:rsidR="0034133C">
              <w:rPr>
                <w:rFonts w:ascii="Georgia" w:hAnsi="Georgia"/>
                <w:bCs/>
              </w:rPr>
              <w:t>saavutettavuudesta alueellamme.</w:t>
            </w:r>
          </w:p>
          <w:p w:rsidR="00BF4C7F" w:rsidRPr="003C3F42" w:rsidRDefault="00BF4C7F" w:rsidP="00771830">
            <w:pPr>
              <w:rPr>
                <w:rFonts w:ascii="Georgia" w:hAnsi="Georgia"/>
                <w:bCs/>
              </w:rPr>
            </w:pPr>
            <w:r>
              <w:rPr>
                <w:rFonts w:ascii="Georgia" w:hAnsi="Georgia"/>
                <w:b/>
                <w:bCs/>
              </w:rPr>
              <w:t>Päätös:</w:t>
            </w:r>
            <w:r w:rsidR="003C3F42">
              <w:rPr>
                <w:rFonts w:ascii="Georgia" w:hAnsi="Georgia"/>
                <w:b/>
                <w:bCs/>
              </w:rPr>
              <w:t xml:space="preserve"> </w:t>
            </w:r>
            <w:r w:rsidR="003C3F42">
              <w:rPr>
                <w:rFonts w:ascii="Georgia" w:hAnsi="Georgia"/>
                <w:bCs/>
              </w:rPr>
              <w:t xml:space="preserve">Lähetetään uudelleen </w:t>
            </w:r>
            <w:proofErr w:type="spellStart"/>
            <w:r w:rsidR="003C3F42">
              <w:rPr>
                <w:rFonts w:ascii="Georgia" w:hAnsi="Georgia"/>
                <w:bCs/>
              </w:rPr>
              <w:t>Eksotelle</w:t>
            </w:r>
            <w:proofErr w:type="spellEnd"/>
            <w:r w:rsidR="00FB2A63">
              <w:rPr>
                <w:rFonts w:ascii="Georgia" w:hAnsi="Georgia"/>
                <w:bCs/>
              </w:rPr>
              <w:t xml:space="preserve"> jo</w:t>
            </w:r>
            <w:r w:rsidR="003C3F42">
              <w:rPr>
                <w:rFonts w:ascii="Georgia" w:hAnsi="Georgia"/>
                <w:bCs/>
              </w:rPr>
              <w:t xml:space="preserve"> lähetetty kirje ja kutsutaan </w:t>
            </w:r>
            <w:proofErr w:type="spellStart"/>
            <w:r w:rsidR="003C3F42">
              <w:rPr>
                <w:rFonts w:ascii="Georgia" w:hAnsi="Georgia"/>
                <w:bCs/>
              </w:rPr>
              <w:t>Eksoten</w:t>
            </w:r>
            <w:proofErr w:type="spellEnd"/>
            <w:r w:rsidR="003C3F42">
              <w:rPr>
                <w:rFonts w:ascii="Georgia" w:hAnsi="Georgia"/>
                <w:bCs/>
              </w:rPr>
              <w:t xml:space="preserve"> edustaja seuraavaan kokoukseen kertomaan palveluverkkoon suunnitelluista muutoksista.</w:t>
            </w:r>
            <w:r w:rsidR="00FB2A63">
              <w:rPr>
                <w:rFonts w:ascii="Georgia" w:hAnsi="Georgia"/>
                <w:bCs/>
              </w:rPr>
              <w:t xml:space="preserve"> Käytiin läpi Vuoksenniskan Eläkkeensaajien laatima vetoomus pitkäaikaissairaiden vuodepaikoista.</w:t>
            </w:r>
            <w:r w:rsidR="004013D8">
              <w:rPr>
                <w:rFonts w:ascii="Georgia" w:hAnsi="Georgia"/>
                <w:bCs/>
              </w:rPr>
              <w:t xml:space="preserve"> Asiaan palataan </w:t>
            </w:r>
            <w:proofErr w:type="spellStart"/>
            <w:r w:rsidR="004013D8">
              <w:rPr>
                <w:rFonts w:ascii="Georgia" w:hAnsi="Georgia"/>
                <w:bCs/>
              </w:rPr>
              <w:t>Eksoten</w:t>
            </w:r>
            <w:proofErr w:type="spellEnd"/>
            <w:r w:rsidR="004013D8">
              <w:rPr>
                <w:rFonts w:ascii="Georgia" w:hAnsi="Georgia"/>
                <w:bCs/>
              </w:rPr>
              <w:t xml:space="preserve"> vastauksen jälkeen.</w:t>
            </w:r>
          </w:p>
          <w:p w:rsidR="00383A62" w:rsidRPr="00383A62" w:rsidRDefault="0034133C" w:rsidP="00383A62">
            <w:pPr>
              <w:rPr>
                <w:rFonts w:ascii="Georgia" w:hAnsi="Georgia"/>
                <w:b/>
                <w:bCs/>
              </w:rPr>
            </w:pPr>
            <w:r>
              <w:rPr>
                <w:rFonts w:ascii="Georgia" w:hAnsi="Georgia"/>
                <w:b/>
                <w:bCs/>
              </w:rPr>
              <w:t>§ 14</w:t>
            </w:r>
            <w:r w:rsidR="00771830">
              <w:rPr>
                <w:rFonts w:ascii="Georgia" w:hAnsi="Georgia"/>
                <w:b/>
                <w:bCs/>
              </w:rPr>
              <w:t xml:space="preserve"> </w:t>
            </w:r>
            <w:r w:rsidR="00383A62" w:rsidRPr="00383A62">
              <w:rPr>
                <w:rFonts w:ascii="Georgia" w:hAnsi="Georgia"/>
                <w:b/>
                <w:bCs/>
              </w:rPr>
              <w:t>Kansallisen Veteraanipäivän 27.4.2019 vietto Imatralla</w:t>
            </w:r>
          </w:p>
          <w:p w:rsidR="00383A62" w:rsidRPr="00383A62" w:rsidRDefault="00383A62" w:rsidP="00383A62">
            <w:pPr>
              <w:rPr>
                <w:rFonts w:ascii="Georgia" w:hAnsi="Georgia"/>
                <w:bCs/>
              </w:rPr>
            </w:pPr>
            <w:r>
              <w:rPr>
                <w:rFonts w:ascii="Georgia" w:hAnsi="Georgia"/>
                <w:bCs/>
              </w:rPr>
              <w:t>T</w:t>
            </w:r>
            <w:r w:rsidRPr="00383A62">
              <w:rPr>
                <w:rFonts w:ascii="Georgia" w:hAnsi="Georgia"/>
                <w:bCs/>
              </w:rPr>
              <w:t>apahtuma-asiantuntija</w:t>
            </w:r>
            <w:r>
              <w:rPr>
                <w:rFonts w:ascii="Georgia" w:hAnsi="Georgia"/>
                <w:bCs/>
              </w:rPr>
              <w:t xml:space="preserve"> Sari Saarisen sähköposti:</w:t>
            </w:r>
            <w:r w:rsidRPr="00383A62">
              <w:rPr>
                <w:rFonts w:ascii="Georgia" w:hAnsi="Georgia"/>
                <w:bCs/>
              </w:rPr>
              <w:t xml:space="preserve"> </w:t>
            </w:r>
            <w:hyperlink r:id="rId10" w:history="1">
              <w:r w:rsidRPr="00383A62">
                <w:rPr>
                  <w:rStyle w:val="Hyperlinkki"/>
                  <w:rFonts w:ascii="Georgia" w:hAnsi="Georgia"/>
                  <w:bCs/>
                </w:rPr>
                <w:t>sari.saarinen@imatra.fi</w:t>
              </w:r>
            </w:hyperlink>
            <w:r w:rsidRPr="00383A62">
              <w:rPr>
                <w:rFonts w:ascii="Georgia" w:hAnsi="Georgia"/>
                <w:bCs/>
              </w:rPr>
              <w:t>, p. 020 617 2213</w:t>
            </w:r>
          </w:p>
          <w:p w:rsidR="00383A62" w:rsidRPr="00383A62" w:rsidRDefault="00383A62" w:rsidP="00383A62">
            <w:pPr>
              <w:rPr>
                <w:rFonts w:ascii="Georgia" w:hAnsi="Georgia"/>
                <w:bCs/>
              </w:rPr>
            </w:pPr>
            <w:r>
              <w:rPr>
                <w:rFonts w:ascii="Georgia" w:hAnsi="Georgia"/>
                <w:bCs/>
              </w:rPr>
              <w:lastRenderedPageBreak/>
              <w:t>”</w:t>
            </w:r>
            <w:r w:rsidRPr="00383A62">
              <w:rPr>
                <w:rFonts w:ascii="Georgia" w:hAnsi="Georgia"/>
                <w:bCs/>
              </w:rPr>
              <w:t xml:space="preserve">Tänä vuonna järjestettävä Kansallinen veteraanipäivä on järjestyksessään 33. Veteraanipäivän viettoon Kuntaliitto on antanut suosituksensa ja tänä vuonna päivän pääjuhlaa Kuopiossa vietetään teemalla ”On aika muistaa” – minusta tämä sopisi myös Imatralle. Suosituksessa mainitaan erityisesti kunnat, nuoret, koulut ja oppilaitokset. </w:t>
            </w:r>
          </w:p>
          <w:p w:rsidR="00383A62" w:rsidRDefault="00383A62" w:rsidP="00383A62">
            <w:pPr>
              <w:rPr>
                <w:rFonts w:ascii="Georgia" w:hAnsi="Georgia"/>
                <w:bCs/>
              </w:rPr>
            </w:pPr>
            <w:r w:rsidRPr="00383A62">
              <w:rPr>
                <w:rFonts w:ascii="Georgia" w:hAnsi="Georgia"/>
                <w:bCs/>
              </w:rPr>
              <w:t xml:space="preserve">Suomi 100-juhlavuotena annettiin yleistä ohjeistusta juhlinnan luonteesta ja sen siirtämisestä jatkossa enemmän eri kansalaisryhmät huomioivaksi kansanjuhlaksi – kuitenkaan unohtamatta juhlan perimmäistä tarkoitusta. </w:t>
            </w:r>
          </w:p>
          <w:p w:rsidR="00383A62" w:rsidRPr="00383A62" w:rsidRDefault="00383A62" w:rsidP="00383A62">
            <w:pPr>
              <w:rPr>
                <w:rFonts w:ascii="Georgia" w:hAnsi="Georgia"/>
                <w:bCs/>
              </w:rPr>
            </w:pPr>
            <w:r w:rsidRPr="00383A62">
              <w:rPr>
                <w:rFonts w:ascii="Georgia" w:hAnsi="Georgia"/>
                <w:bCs/>
              </w:rPr>
              <w:t>Yleisesti nuorisolta on toivottu veteraanien tervehtimistä heidän kotonaan, laitoksissa ja palvelutaloissa. Joillakin paikkakunnilla nuoret osallistuvat myös lipunnosto- ja seppeleenlaskutilaisuuksiin asettamalla kynttilän tai ruusun sankarivainajien haudoille. Teema-aiheiset oppitunnit kouluissa ja ammatillisissa oppilaitoksissa ovat yksi tapa kunnioittaa veteraanipäivän henkeä. Äidinkielentunneilla veteraaniaiheiset ainekirjoitukset antavat myös mahdollisuuden osallistua koulutyön puitteissa veteraanipäivään. Monissa kouluissa on lisäksi toivottu veteraanien vierailuja ja yhteisten keskustelutilaisuuksien järjestämistä oppilaiden kanssa koulupäivän aikana. Puolustusvoimat järjestävät omalta osaltaan maanpuolustushenkeä ja – tahtoa syventäviä tilaisuuksia, missä veteraanien perintöä siirretään nuoremmille polville.</w:t>
            </w:r>
          </w:p>
          <w:p w:rsidR="00383A62" w:rsidRDefault="00383A62" w:rsidP="00383A62">
            <w:pPr>
              <w:rPr>
                <w:rFonts w:ascii="Georgia" w:hAnsi="Georgia"/>
                <w:bCs/>
              </w:rPr>
            </w:pPr>
            <w:r w:rsidRPr="00383A62">
              <w:rPr>
                <w:rFonts w:ascii="Georgia" w:hAnsi="Georgia"/>
                <w:bCs/>
              </w:rPr>
              <w:t xml:space="preserve">Imatran Kansallisen veteraanipäivän juhlinta on saanut jo vakiintuneen muodon ja päivään ovat oleellisesti kuuluneet - ja tulevat varmasti kuulumaan jatkossakin - seppelten lasku ja </w:t>
            </w:r>
            <w:proofErr w:type="spellStart"/>
            <w:r w:rsidRPr="00383A62">
              <w:rPr>
                <w:rFonts w:ascii="Georgia" w:hAnsi="Georgia"/>
                <w:bCs/>
              </w:rPr>
              <w:t>Immolan</w:t>
            </w:r>
            <w:proofErr w:type="spellEnd"/>
            <w:r w:rsidRPr="00383A62">
              <w:rPr>
                <w:rFonts w:ascii="Georgia" w:hAnsi="Georgia"/>
                <w:bCs/>
              </w:rPr>
              <w:t xml:space="preserve"> erikoisrajajääkärikomppanian kunniapartiot sankarivainajien haudoilla. </w:t>
            </w:r>
            <w:r>
              <w:rPr>
                <w:rFonts w:ascii="Georgia" w:hAnsi="Georgia"/>
                <w:bCs/>
              </w:rPr>
              <w:t xml:space="preserve">Tämän lisäksi </w:t>
            </w:r>
            <w:r w:rsidRPr="00383A62">
              <w:rPr>
                <w:rFonts w:ascii="Georgia" w:hAnsi="Georgia"/>
                <w:bCs/>
              </w:rPr>
              <w:t>tulisi miettiä myös mahdollisuuksia toiminnan kohdentamisesta suoraan veteraaneille.</w:t>
            </w:r>
          </w:p>
          <w:p w:rsidR="0034133C" w:rsidRDefault="007F12EC" w:rsidP="00024CC6">
            <w:pPr>
              <w:rPr>
                <w:rFonts w:ascii="Georgia" w:hAnsi="Georgia"/>
                <w:bCs/>
              </w:rPr>
            </w:pPr>
            <w:r w:rsidRPr="008179B2">
              <w:rPr>
                <w:rFonts w:ascii="Georgia" w:hAnsi="Georgia"/>
                <w:b/>
                <w:bCs/>
              </w:rPr>
              <w:t>Esitys:</w:t>
            </w:r>
            <w:r w:rsidR="008179B2">
              <w:rPr>
                <w:rFonts w:ascii="Georgia" w:hAnsi="Georgia"/>
                <w:bCs/>
              </w:rPr>
              <w:t xml:space="preserve"> </w:t>
            </w:r>
            <w:r w:rsidR="00383A62">
              <w:rPr>
                <w:rFonts w:ascii="Georgia" w:hAnsi="Georgia"/>
                <w:bCs/>
              </w:rPr>
              <w:t xml:space="preserve">Veteraanipäivän </w:t>
            </w:r>
            <w:r w:rsidR="00717D5F">
              <w:rPr>
                <w:rFonts w:ascii="Georgia" w:hAnsi="Georgia"/>
                <w:bCs/>
              </w:rPr>
              <w:t xml:space="preserve">juhlan </w:t>
            </w:r>
            <w:r w:rsidR="00383A62">
              <w:rPr>
                <w:rFonts w:ascii="Georgia" w:hAnsi="Georgia"/>
                <w:bCs/>
              </w:rPr>
              <w:t>ohjelmarungon pohjalta vanhusneuvosto ideoi veteraanipäivän viettoa.</w:t>
            </w:r>
          </w:p>
          <w:p w:rsidR="004013D8" w:rsidRPr="004013D8" w:rsidRDefault="008179B2" w:rsidP="004013D8">
            <w:pPr>
              <w:rPr>
                <w:rFonts w:ascii="Georgia" w:hAnsi="Georgia"/>
                <w:bCs/>
              </w:rPr>
            </w:pPr>
            <w:r w:rsidRPr="008179B2">
              <w:rPr>
                <w:rFonts w:ascii="Georgia" w:hAnsi="Georgia"/>
                <w:b/>
                <w:bCs/>
              </w:rPr>
              <w:t>Päätös:</w:t>
            </w:r>
            <w:r w:rsidR="004013D8">
              <w:rPr>
                <w:rFonts w:ascii="Georgia" w:hAnsi="Georgia"/>
                <w:b/>
                <w:bCs/>
              </w:rPr>
              <w:t xml:space="preserve"> </w:t>
            </w:r>
            <w:r w:rsidR="004013D8" w:rsidRPr="004013D8">
              <w:rPr>
                <w:rFonts w:ascii="Georgia" w:hAnsi="Georgia"/>
                <w:bCs/>
              </w:rPr>
              <w:t>Vanhusneuvosto oli tyytyväinen viime vuoden ohjelmarunkoon, mikä oli pohjana käydyssä keskustelussa. Ohjelmarunkoa pidettiin toteutuskelpoisena.</w:t>
            </w:r>
            <w:r w:rsidR="004013D8">
              <w:rPr>
                <w:rFonts w:ascii="Georgia" w:hAnsi="Georgia"/>
                <w:bCs/>
              </w:rPr>
              <w:t xml:space="preserve"> </w:t>
            </w:r>
            <w:r w:rsidR="004013D8" w:rsidRPr="004013D8">
              <w:rPr>
                <w:rFonts w:ascii="Georgia" w:hAnsi="Georgia"/>
                <w:bCs/>
              </w:rPr>
              <w:t>Perinteen jatkoon tarvitaan nuoria mukaan. Nuoria</w:t>
            </w:r>
            <w:r w:rsidR="004013D8">
              <w:rPr>
                <w:rFonts w:ascii="Georgia" w:hAnsi="Georgia"/>
                <w:bCs/>
              </w:rPr>
              <w:t xml:space="preserve"> voisi kutsua</w:t>
            </w:r>
            <w:r w:rsidR="004013D8" w:rsidRPr="004013D8">
              <w:rPr>
                <w:rFonts w:ascii="Georgia" w:hAnsi="Georgia"/>
                <w:bCs/>
              </w:rPr>
              <w:t xml:space="preserve"> mukaan ohjelmaan, esim. </w:t>
            </w:r>
            <w:r w:rsidR="004013D8">
              <w:rPr>
                <w:rFonts w:ascii="Georgia" w:hAnsi="Georgia"/>
                <w:bCs/>
              </w:rPr>
              <w:lastRenderedPageBreak/>
              <w:t xml:space="preserve">seppelpartioon ja puheen pitäjäksi ja veteraanit voisivat </w:t>
            </w:r>
            <w:r w:rsidR="009B6694">
              <w:rPr>
                <w:rFonts w:ascii="Georgia" w:hAnsi="Georgia"/>
                <w:bCs/>
              </w:rPr>
              <w:t>vierailla kouluilla</w:t>
            </w:r>
            <w:r w:rsidR="004013D8">
              <w:rPr>
                <w:rFonts w:ascii="Georgia" w:hAnsi="Georgia"/>
                <w:bCs/>
              </w:rPr>
              <w:t xml:space="preserve"> tai oppilaat veteraanien luona</w:t>
            </w:r>
            <w:r w:rsidR="004013D8" w:rsidRPr="004013D8">
              <w:rPr>
                <w:rFonts w:ascii="Georgia" w:hAnsi="Georgia"/>
                <w:bCs/>
              </w:rPr>
              <w:t>.</w:t>
            </w:r>
          </w:p>
          <w:p w:rsidR="0034133C" w:rsidRDefault="00BC3009" w:rsidP="0034133C">
            <w:pPr>
              <w:rPr>
                <w:rFonts w:ascii="Georgia" w:hAnsi="Georgia"/>
                <w:b/>
                <w:bCs/>
              </w:rPr>
            </w:pPr>
            <w:r>
              <w:rPr>
                <w:rFonts w:ascii="Georgia" w:hAnsi="Georgia"/>
                <w:b/>
                <w:bCs/>
              </w:rPr>
              <w:t xml:space="preserve">§ </w:t>
            </w:r>
            <w:r w:rsidR="0034133C">
              <w:rPr>
                <w:rFonts w:ascii="Georgia" w:hAnsi="Georgia"/>
                <w:b/>
                <w:bCs/>
              </w:rPr>
              <w:t xml:space="preserve">15 </w:t>
            </w:r>
            <w:r w:rsidR="0034133C" w:rsidRPr="0034133C">
              <w:rPr>
                <w:rFonts w:ascii="Georgia" w:hAnsi="Georgia"/>
                <w:b/>
                <w:bCs/>
              </w:rPr>
              <w:t>Muut asiat</w:t>
            </w:r>
          </w:p>
          <w:p w:rsidR="007B3AAA" w:rsidRPr="007B3AAA" w:rsidRDefault="007B3AAA" w:rsidP="007B3AAA">
            <w:pPr>
              <w:rPr>
                <w:rFonts w:ascii="Georgia" w:hAnsi="Georgia"/>
                <w:b/>
                <w:bCs/>
              </w:rPr>
            </w:pPr>
            <w:r w:rsidRPr="007B3AAA">
              <w:rPr>
                <w:rFonts w:ascii="Georgia" w:hAnsi="Georgia"/>
                <w:b/>
                <w:bCs/>
              </w:rPr>
              <w:t>Minne menet vanhustenhuolto -seminaari Lappeenrannassa 13.3.</w:t>
            </w:r>
            <w:r w:rsidR="00964FBB">
              <w:rPr>
                <w:rFonts w:ascii="Georgia" w:hAnsi="Georgia"/>
                <w:b/>
                <w:bCs/>
              </w:rPr>
              <w:t>2019</w:t>
            </w:r>
            <w:bookmarkStart w:id="0" w:name="_GoBack"/>
            <w:bookmarkEnd w:id="0"/>
            <w:r>
              <w:rPr>
                <w:rFonts w:ascii="Georgia" w:hAnsi="Georgia"/>
                <w:b/>
                <w:bCs/>
              </w:rPr>
              <w:t xml:space="preserve"> </w:t>
            </w:r>
          </w:p>
          <w:p w:rsidR="007B3AAA" w:rsidRPr="007B3AAA" w:rsidRDefault="007B3AAA" w:rsidP="007B3AAA">
            <w:pPr>
              <w:rPr>
                <w:rFonts w:ascii="Georgia" w:hAnsi="Georgia"/>
                <w:b/>
                <w:bCs/>
              </w:rPr>
            </w:pPr>
            <w:r w:rsidRPr="007B3AAA">
              <w:rPr>
                <w:rFonts w:ascii="Georgia" w:hAnsi="Georgia"/>
                <w:bCs/>
              </w:rPr>
              <w:t xml:space="preserve">Lappeenrannassa järjestetään ”Minne menet vanhustenhuolto” -seminaari keskiviikkona 13.3.2019 klo 12:30 – 16:00 Lappeenrannan kaupungintalon Lappeenranta -salissa, osoite Villimiehenkatu 1, 53100 Lappeenranta. Tilaisuudessa on kahvitarjoilu ja sinne on vapaa pääsy. </w:t>
            </w:r>
          </w:p>
          <w:p w:rsidR="0034133C" w:rsidRPr="006C0536" w:rsidRDefault="008179B2" w:rsidP="00CE1E33">
            <w:pPr>
              <w:rPr>
                <w:rFonts w:ascii="Georgia" w:hAnsi="Georgia"/>
                <w:bCs/>
              </w:rPr>
            </w:pPr>
            <w:r>
              <w:rPr>
                <w:rFonts w:ascii="Georgia" w:hAnsi="Georgia"/>
                <w:b/>
                <w:bCs/>
              </w:rPr>
              <w:t xml:space="preserve">Esitys: </w:t>
            </w:r>
            <w:r w:rsidR="006C0536">
              <w:rPr>
                <w:rFonts w:ascii="Georgia" w:hAnsi="Georgia"/>
                <w:bCs/>
              </w:rPr>
              <w:t>Käsitellään muut asiat.</w:t>
            </w:r>
          </w:p>
          <w:p w:rsidR="008179B2" w:rsidRPr="004013D8" w:rsidRDefault="008179B2" w:rsidP="00CE1E33">
            <w:pPr>
              <w:rPr>
                <w:rFonts w:ascii="Georgia" w:hAnsi="Georgia"/>
                <w:bCs/>
              </w:rPr>
            </w:pPr>
            <w:r>
              <w:rPr>
                <w:rFonts w:ascii="Georgia" w:hAnsi="Georgia"/>
                <w:b/>
                <w:bCs/>
              </w:rPr>
              <w:t>Päätös:</w:t>
            </w:r>
            <w:r w:rsidR="004013D8">
              <w:rPr>
                <w:rFonts w:ascii="Georgia" w:hAnsi="Georgia"/>
                <w:b/>
                <w:bCs/>
              </w:rPr>
              <w:t xml:space="preserve"> </w:t>
            </w:r>
            <w:r w:rsidR="0025425E">
              <w:rPr>
                <w:rFonts w:ascii="Georgia" w:hAnsi="Georgia"/>
                <w:bCs/>
              </w:rPr>
              <w:t xml:space="preserve">Vanhusneuvoston jäseniä </w:t>
            </w:r>
            <w:r w:rsidR="004013D8">
              <w:rPr>
                <w:rFonts w:ascii="Georgia" w:hAnsi="Georgia"/>
                <w:bCs/>
              </w:rPr>
              <w:t>osallistuu seminaariin</w:t>
            </w:r>
            <w:r w:rsidR="0025425E">
              <w:rPr>
                <w:rFonts w:ascii="Georgia" w:hAnsi="Georgia"/>
                <w:bCs/>
              </w:rPr>
              <w:t xml:space="preserve"> mahdollisuuksien mukaan</w:t>
            </w:r>
            <w:r w:rsidR="004013D8">
              <w:rPr>
                <w:rFonts w:ascii="Georgia" w:hAnsi="Georgia"/>
                <w:bCs/>
              </w:rPr>
              <w:t>.</w:t>
            </w:r>
          </w:p>
          <w:p w:rsidR="0026478C" w:rsidRPr="0034133C" w:rsidRDefault="00BC3009" w:rsidP="0034133C">
            <w:pPr>
              <w:rPr>
                <w:rFonts w:ascii="Georgia" w:hAnsi="Georgia"/>
                <w:b/>
                <w:bCs/>
              </w:rPr>
            </w:pPr>
            <w:r>
              <w:rPr>
                <w:rFonts w:ascii="Georgia" w:hAnsi="Georgia"/>
                <w:b/>
                <w:bCs/>
              </w:rPr>
              <w:t xml:space="preserve">§ </w:t>
            </w:r>
            <w:r w:rsidR="0034133C">
              <w:rPr>
                <w:rFonts w:ascii="Georgia" w:hAnsi="Georgia"/>
                <w:b/>
                <w:bCs/>
              </w:rPr>
              <w:t xml:space="preserve">16 </w:t>
            </w:r>
            <w:r w:rsidR="0026478C" w:rsidRPr="003C723B">
              <w:rPr>
                <w:rFonts w:ascii="Georgia" w:hAnsi="Georgia"/>
                <w:b/>
              </w:rPr>
              <w:t>Seuraava</w:t>
            </w:r>
            <w:r w:rsidR="001604DF" w:rsidRPr="003C723B">
              <w:rPr>
                <w:rFonts w:ascii="Georgia" w:hAnsi="Georgia"/>
                <w:b/>
              </w:rPr>
              <w:t>n kokouksen ajankohta</w:t>
            </w:r>
          </w:p>
          <w:p w:rsidR="0034133C" w:rsidRDefault="001604DF" w:rsidP="003C723B">
            <w:pPr>
              <w:spacing w:before="80" w:after="80"/>
              <w:rPr>
                <w:rFonts w:ascii="Georgia" w:hAnsi="Georgia"/>
              </w:rPr>
            </w:pPr>
            <w:r w:rsidRPr="001604DF">
              <w:rPr>
                <w:rFonts w:ascii="Georgia" w:hAnsi="Georgia"/>
                <w:b/>
              </w:rPr>
              <w:t>Esitys:</w:t>
            </w:r>
            <w:r w:rsidRPr="001604DF">
              <w:rPr>
                <w:rFonts w:ascii="Georgia" w:hAnsi="Georgia"/>
              </w:rPr>
              <w:t xml:space="preserve"> </w:t>
            </w:r>
            <w:r w:rsidR="005423EE" w:rsidRPr="001604DF">
              <w:rPr>
                <w:rFonts w:ascii="Georgia" w:hAnsi="Georgia"/>
              </w:rPr>
              <w:t>S</w:t>
            </w:r>
            <w:r w:rsidRPr="001604DF">
              <w:rPr>
                <w:rFonts w:ascii="Georgia" w:hAnsi="Georgia"/>
              </w:rPr>
              <w:t>ovitaan seuraava kokousaika</w:t>
            </w:r>
            <w:r w:rsidR="005423EE" w:rsidRPr="001604DF">
              <w:rPr>
                <w:rFonts w:ascii="Georgia" w:hAnsi="Georgia"/>
              </w:rPr>
              <w:t>.</w:t>
            </w:r>
          </w:p>
          <w:p w:rsidR="0025425E" w:rsidRDefault="0025425E" w:rsidP="003C723B">
            <w:pPr>
              <w:spacing w:before="80" w:after="80"/>
              <w:rPr>
                <w:rFonts w:ascii="Georgia" w:hAnsi="Georgia"/>
                <w:b/>
              </w:rPr>
            </w:pPr>
          </w:p>
          <w:p w:rsidR="001604DF" w:rsidRPr="0025425E" w:rsidRDefault="001604DF" w:rsidP="003C723B">
            <w:pPr>
              <w:spacing w:before="80" w:after="80"/>
              <w:rPr>
                <w:rFonts w:ascii="Georgia" w:hAnsi="Georgia"/>
              </w:rPr>
            </w:pPr>
            <w:r w:rsidRPr="001604DF">
              <w:rPr>
                <w:rFonts w:ascii="Georgia" w:hAnsi="Georgia"/>
                <w:b/>
              </w:rPr>
              <w:t>Päätös:</w:t>
            </w:r>
            <w:r w:rsidR="0025425E">
              <w:rPr>
                <w:rFonts w:ascii="Georgia" w:hAnsi="Georgia"/>
                <w:b/>
              </w:rPr>
              <w:t xml:space="preserve"> </w:t>
            </w:r>
            <w:r w:rsidR="0025425E">
              <w:rPr>
                <w:rFonts w:ascii="Georgia" w:hAnsi="Georgia"/>
              </w:rPr>
              <w:t xml:space="preserve">Seuraava kokous pidetään </w:t>
            </w:r>
            <w:r w:rsidR="009F72A5">
              <w:rPr>
                <w:rFonts w:ascii="Georgia" w:hAnsi="Georgia"/>
              </w:rPr>
              <w:t>24.4.2019 kello14.00-16.00 kaupungintalolla, kokoustilassa Vallinkoski.</w:t>
            </w:r>
          </w:p>
          <w:p w:rsidR="0034133C" w:rsidRPr="001604DF" w:rsidRDefault="0034133C" w:rsidP="003C723B">
            <w:pPr>
              <w:spacing w:before="80" w:after="80"/>
              <w:rPr>
                <w:rFonts w:ascii="Georgia" w:hAnsi="Georgia"/>
                <w:b/>
              </w:rPr>
            </w:pPr>
          </w:p>
          <w:p w:rsidR="005423EE" w:rsidRPr="003C723B" w:rsidRDefault="0034133C" w:rsidP="003C723B">
            <w:pPr>
              <w:spacing w:before="80" w:after="80"/>
              <w:rPr>
                <w:rFonts w:ascii="Georgia" w:hAnsi="Georgia"/>
                <w:b/>
              </w:rPr>
            </w:pPr>
            <w:r>
              <w:rPr>
                <w:rFonts w:ascii="Georgia" w:hAnsi="Georgia"/>
                <w:b/>
              </w:rPr>
              <w:t>§ 17</w:t>
            </w:r>
            <w:r w:rsidR="003C723B">
              <w:rPr>
                <w:rFonts w:ascii="Georgia" w:hAnsi="Georgia"/>
                <w:b/>
              </w:rPr>
              <w:t xml:space="preserve"> </w:t>
            </w:r>
            <w:r w:rsidR="005423EE" w:rsidRPr="003C723B">
              <w:rPr>
                <w:rFonts w:ascii="Georgia" w:hAnsi="Georgia"/>
                <w:b/>
              </w:rPr>
              <w:t>Kokouksen päättäminen</w:t>
            </w:r>
          </w:p>
          <w:p w:rsidR="005423EE" w:rsidRPr="001604DF" w:rsidRDefault="005423EE" w:rsidP="005423EE">
            <w:pPr>
              <w:spacing w:before="80" w:after="80"/>
              <w:ind w:left="720"/>
              <w:rPr>
                <w:rFonts w:ascii="Georgia" w:hAnsi="Georgia"/>
              </w:rPr>
            </w:pPr>
          </w:p>
          <w:p w:rsidR="008E146A" w:rsidRPr="003C723B" w:rsidRDefault="001604DF" w:rsidP="003C723B">
            <w:pPr>
              <w:spacing w:before="80" w:after="80"/>
              <w:rPr>
                <w:rFonts w:ascii="Georgia" w:hAnsi="Georgia"/>
              </w:rPr>
            </w:pPr>
            <w:r w:rsidRPr="003C723B">
              <w:rPr>
                <w:rFonts w:ascii="Georgia" w:hAnsi="Georgia"/>
                <w:b/>
              </w:rPr>
              <w:t>Esitys:</w:t>
            </w:r>
            <w:r w:rsidRPr="003C723B">
              <w:rPr>
                <w:rFonts w:ascii="Georgia" w:hAnsi="Georgia"/>
              </w:rPr>
              <w:t xml:space="preserve"> </w:t>
            </w:r>
            <w:r w:rsidR="005423EE" w:rsidRPr="003C723B">
              <w:rPr>
                <w:rFonts w:ascii="Georgia" w:hAnsi="Georgia"/>
              </w:rPr>
              <w:t>Puheenjohtaja päättää kokouksen.</w:t>
            </w:r>
          </w:p>
          <w:p w:rsidR="001604DF" w:rsidRPr="001604DF" w:rsidRDefault="001604DF" w:rsidP="008E146A">
            <w:pPr>
              <w:pStyle w:val="Luettelokappale"/>
              <w:spacing w:before="80" w:after="80"/>
              <w:rPr>
                <w:rFonts w:ascii="Georgia" w:hAnsi="Georgia"/>
              </w:rPr>
            </w:pPr>
          </w:p>
          <w:p w:rsidR="001604DF" w:rsidRPr="00DA24ED" w:rsidRDefault="001604DF" w:rsidP="003C723B">
            <w:pPr>
              <w:spacing w:before="80" w:after="80"/>
              <w:rPr>
                <w:rFonts w:ascii="Georgia" w:hAnsi="Georgia"/>
              </w:rPr>
            </w:pPr>
            <w:r w:rsidRPr="003C723B">
              <w:rPr>
                <w:rFonts w:ascii="Georgia" w:hAnsi="Georgia"/>
                <w:b/>
              </w:rPr>
              <w:t>Päätös:</w:t>
            </w:r>
            <w:r w:rsidR="00DA24ED">
              <w:rPr>
                <w:rFonts w:ascii="Georgia" w:hAnsi="Georgia"/>
                <w:b/>
              </w:rPr>
              <w:t xml:space="preserve"> </w:t>
            </w:r>
            <w:r w:rsidR="00DA24ED">
              <w:rPr>
                <w:rFonts w:ascii="Georgia" w:hAnsi="Georgia"/>
              </w:rPr>
              <w:t>Puheenjohtaja päätti kokouksen.</w:t>
            </w:r>
          </w:p>
          <w:p w:rsidR="003D6482" w:rsidRPr="001604DF" w:rsidRDefault="003D6482" w:rsidP="004C1A3D">
            <w:pPr>
              <w:spacing w:before="80" w:after="80"/>
              <w:rPr>
                <w:rFonts w:ascii="Georgia" w:hAnsi="Georgia"/>
              </w:rPr>
            </w:pPr>
          </w:p>
        </w:tc>
      </w:tr>
      <w:tr w:rsidR="00B467B8" w:rsidRPr="001604DF" w:rsidTr="00BC2F56">
        <w:tc>
          <w:tcPr>
            <w:tcW w:w="3369" w:type="dxa"/>
          </w:tcPr>
          <w:p w:rsidR="00B467B8" w:rsidRPr="001604DF" w:rsidRDefault="00B467B8" w:rsidP="00347A2E">
            <w:pPr>
              <w:spacing w:before="80" w:after="80"/>
              <w:rPr>
                <w:rFonts w:ascii="Georgia" w:hAnsi="Georgia"/>
              </w:rPr>
            </w:pPr>
          </w:p>
        </w:tc>
        <w:tc>
          <w:tcPr>
            <w:tcW w:w="6403" w:type="dxa"/>
          </w:tcPr>
          <w:p w:rsidR="0026478C" w:rsidRPr="001604DF" w:rsidRDefault="0026478C" w:rsidP="0061043C">
            <w:pPr>
              <w:spacing w:after="0"/>
              <w:rPr>
                <w:rFonts w:ascii="Georgia" w:hAnsi="Georgia"/>
              </w:rPr>
            </w:pPr>
          </w:p>
          <w:p w:rsidR="0061043C" w:rsidRPr="001604DF" w:rsidRDefault="0061043C" w:rsidP="0061043C">
            <w:pPr>
              <w:spacing w:after="0"/>
              <w:rPr>
                <w:rFonts w:ascii="Georgia" w:hAnsi="Georgia"/>
                <w:b/>
              </w:rPr>
            </w:pPr>
            <w:r w:rsidRPr="001604DF">
              <w:rPr>
                <w:rFonts w:ascii="Georgia" w:hAnsi="Georgia"/>
                <w:b/>
              </w:rPr>
              <w:t>IMATRAN KAUPUNKI</w:t>
            </w:r>
          </w:p>
          <w:p w:rsidR="0061043C" w:rsidRPr="001604DF" w:rsidRDefault="0061043C" w:rsidP="0061043C">
            <w:pPr>
              <w:spacing w:after="0"/>
              <w:rPr>
                <w:rFonts w:ascii="Georgia" w:hAnsi="Georgia"/>
                <w:b/>
              </w:rPr>
            </w:pPr>
            <w:r w:rsidRPr="001604DF">
              <w:rPr>
                <w:rFonts w:ascii="Georgia" w:hAnsi="Georgia"/>
                <w:b/>
              </w:rPr>
              <w:t>Vanhusneuvosto</w:t>
            </w:r>
          </w:p>
          <w:p w:rsidR="0061043C" w:rsidRDefault="0061043C" w:rsidP="0061043C">
            <w:pPr>
              <w:spacing w:after="0"/>
              <w:rPr>
                <w:rFonts w:ascii="Georgia" w:hAnsi="Georgia"/>
              </w:rPr>
            </w:pPr>
          </w:p>
          <w:p w:rsidR="00206BF9" w:rsidRPr="001604DF" w:rsidRDefault="00206BF9" w:rsidP="0061043C">
            <w:pPr>
              <w:spacing w:after="0"/>
              <w:rPr>
                <w:rFonts w:ascii="Georgia" w:hAnsi="Georgia"/>
              </w:rPr>
            </w:pPr>
          </w:p>
          <w:p w:rsidR="0061043C" w:rsidRPr="001604DF" w:rsidRDefault="0061043C" w:rsidP="0061043C">
            <w:pPr>
              <w:spacing w:after="0"/>
              <w:rPr>
                <w:rFonts w:ascii="Georgia" w:hAnsi="Georgia"/>
              </w:rPr>
            </w:pPr>
            <w:r w:rsidRPr="001604DF">
              <w:rPr>
                <w:rFonts w:ascii="Georgia" w:hAnsi="Georgia"/>
              </w:rPr>
              <w:t xml:space="preserve">Jerena </w:t>
            </w:r>
            <w:proofErr w:type="gramStart"/>
            <w:r w:rsidRPr="001604DF">
              <w:rPr>
                <w:rFonts w:ascii="Georgia" w:hAnsi="Georgia"/>
              </w:rPr>
              <w:t>Juutilainen</w:t>
            </w:r>
            <w:r w:rsidR="0074217A">
              <w:rPr>
                <w:rFonts w:ascii="Georgia" w:hAnsi="Georgia"/>
              </w:rPr>
              <w:t xml:space="preserve">                                Sirkku</w:t>
            </w:r>
            <w:proofErr w:type="gramEnd"/>
            <w:r w:rsidR="0074217A">
              <w:rPr>
                <w:rFonts w:ascii="Georgia" w:hAnsi="Georgia"/>
              </w:rPr>
              <w:t xml:space="preserve"> Sarlomo</w:t>
            </w:r>
          </w:p>
          <w:p w:rsidR="00B467B8" w:rsidRPr="001604DF" w:rsidRDefault="0061043C" w:rsidP="008C1556">
            <w:pPr>
              <w:spacing w:after="0"/>
              <w:rPr>
                <w:rFonts w:ascii="Georgia" w:hAnsi="Georgia"/>
              </w:rPr>
            </w:pPr>
            <w:proofErr w:type="gramStart"/>
            <w:r w:rsidRPr="001604DF">
              <w:rPr>
                <w:rFonts w:ascii="Georgia" w:hAnsi="Georgia"/>
              </w:rPr>
              <w:t>puheenjohtaja</w:t>
            </w:r>
            <w:r w:rsidR="0074217A">
              <w:rPr>
                <w:rFonts w:ascii="Georgia" w:hAnsi="Georgia"/>
              </w:rPr>
              <w:t xml:space="preserve">                                        sihteeri</w:t>
            </w:r>
            <w:proofErr w:type="gramEnd"/>
          </w:p>
        </w:tc>
      </w:tr>
    </w:tbl>
    <w:p w:rsidR="003D6482" w:rsidRPr="001604DF" w:rsidRDefault="003D6482" w:rsidP="0061043C">
      <w:pPr>
        <w:spacing w:after="0"/>
        <w:rPr>
          <w:rFonts w:ascii="Georgia" w:hAnsi="Georgia"/>
        </w:rPr>
      </w:pPr>
      <w:r w:rsidRPr="001604DF">
        <w:rPr>
          <w:rFonts w:ascii="Georgia" w:hAnsi="Georgia"/>
        </w:rPr>
        <w:tab/>
      </w:r>
      <w:r w:rsidRPr="001604DF">
        <w:rPr>
          <w:rFonts w:ascii="Georgia" w:hAnsi="Georgia"/>
        </w:rPr>
        <w:tab/>
      </w:r>
    </w:p>
    <w:sectPr w:rsidR="003D6482" w:rsidRPr="001604DF" w:rsidSect="007D2D05">
      <w:headerReference w:type="even" r:id="rId11"/>
      <w:headerReference w:type="default" r:id="rId12"/>
      <w:footerReference w:type="even" r:id="rId13"/>
      <w:footerReference w:type="default" r:id="rId14"/>
      <w:headerReference w:type="first" r:id="rId15"/>
      <w:footerReference w:type="first" r:id="rId16"/>
      <w:pgSz w:w="11900" w:h="16840"/>
      <w:pgMar w:top="212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A5" w:rsidRDefault="00A869A5" w:rsidP="00F655A9">
      <w:pPr>
        <w:spacing w:after="0"/>
      </w:pPr>
      <w:r>
        <w:separator/>
      </w:r>
    </w:p>
  </w:endnote>
  <w:endnote w:type="continuationSeparator" w:id="0">
    <w:p w:rsidR="00A869A5" w:rsidRDefault="00A869A5"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694" w:rsidRDefault="009B669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41" w:rsidRPr="004F1E67" w:rsidRDefault="00233941" w:rsidP="007D2D05">
    <w:pPr>
      <w:pStyle w:val="Alatunniste"/>
      <w:tabs>
        <w:tab w:val="left" w:pos="993"/>
      </w:tabs>
      <w:rPr>
        <w:rFonts w:ascii="Raleway" w:hAnsi="Raleway"/>
        <w:sz w:val="14"/>
      </w:rPr>
    </w:pPr>
    <w:r w:rsidRPr="004F1E67">
      <w:rPr>
        <w:rFonts w:ascii="Raleway" w:hAnsi="Raleway"/>
        <w:sz w:val="14"/>
      </w:rPr>
      <w:t>Imatran kaupunki</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Virastokatu 2, 55100 Imatra</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Vaihde:</w:t>
    </w:r>
    <w:r w:rsidRPr="004F1E67">
      <w:rPr>
        <w:rFonts w:ascii="Raleway" w:hAnsi="Raleway"/>
        <w:sz w:val="14"/>
      </w:rPr>
      <w:tab/>
      <w:t>020 617 111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Faksi:</w:t>
    </w:r>
    <w:r w:rsidRPr="004F1E67">
      <w:rPr>
        <w:rFonts w:ascii="Raleway" w:hAnsi="Raleway"/>
        <w:sz w:val="14"/>
      </w:rPr>
      <w:tab/>
      <w:t>020 617 2001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Sähköposti:</w:t>
    </w:r>
    <w:r w:rsidRPr="004F1E67">
      <w:rPr>
        <w:rFonts w:ascii="Raleway" w:hAnsi="Raleway"/>
        <w:sz w:val="14"/>
      </w:rPr>
      <w:tab/>
      <w:t>kirjaamo@imatra.fi</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 xml:space="preserve">Internet: </w:t>
    </w:r>
    <w:r w:rsidRPr="004F1E67">
      <w:rPr>
        <w:rFonts w:ascii="Raleway" w:hAnsi="Raleway"/>
        <w:sz w:val="14"/>
      </w:rPr>
      <w:tab/>
      <w:t>www.imatra.fi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694" w:rsidRDefault="009B669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A5" w:rsidRDefault="00A869A5" w:rsidP="00F655A9">
      <w:pPr>
        <w:spacing w:after="0"/>
      </w:pPr>
      <w:r>
        <w:separator/>
      </w:r>
    </w:p>
  </w:footnote>
  <w:footnote w:type="continuationSeparator" w:id="0">
    <w:p w:rsidR="00A869A5" w:rsidRDefault="00A869A5"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694" w:rsidRDefault="009B669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10" w:rsidRPr="00D36410" w:rsidRDefault="007E5A54" w:rsidP="00D36410">
    <w:pPr>
      <w:pStyle w:val="Yltunniste"/>
      <w:tabs>
        <w:tab w:val="clear" w:pos="4819"/>
        <w:tab w:val="clear" w:pos="9638"/>
      </w:tabs>
      <w:rPr>
        <w:rFonts w:ascii="Arial" w:hAnsi="Arial" w:cs="Arial"/>
      </w:rPr>
    </w:pPr>
    <w:r>
      <w:rPr>
        <w:noProof/>
        <w:lang w:eastAsia="fi-FI"/>
      </w:rPr>
      <w:drawing>
        <wp:inline distT="0" distB="0" distL="0" distR="0" wp14:anchorId="09EF65EB" wp14:editId="4025AE21">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rsidR="00233941">
      <w:tab/>
    </w:r>
    <w:r w:rsidR="00233941">
      <w:tab/>
    </w:r>
    <w:r w:rsidR="00233941">
      <w:tab/>
    </w:r>
    <w:r w:rsidR="00284D3C">
      <w:rPr>
        <w:rFonts w:ascii="Arial" w:hAnsi="Arial" w:cs="Arial"/>
        <w:b/>
      </w:rPr>
      <w:t>PÖYTÄKIRJA</w:t>
    </w:r>
    <w:r w:rsidR="00D36410" w:rsidRPr="00D36410">
      <w:rPr>
        <w:rFonts w:ascii="Arial" w:hAnsi="Arial" w:cs="Arial"/>
        <w:sz w:val="36"/>
      </w:rPr>
      <w:tab/>
    </w:r>
    <w:r w:rsidR="00D36410" w:rsidRPr="00D36410">
      <w:rPr>
        <w:rFonts w:ascii="Arial" w:hAnsi="Arial" w:cs="Arial"/>
      </w:rPr>
      <w:tab/>
    </w:r>
  </w:p>
  <w:p w:rsidR="00233941" w:rsidRPr="00D36410" w:rsidRDefault="00233941" w:rsidP="00D36410">
    <w:pPr>
      <w:pStyle w:val="Yltunniste"/>
      <w:tabs>
        <w:tab w:val="clear" w:pos="4819"/>
        <w:tab w:val="clear" w:pos="963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694" w:rsidRDefault="009B669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0EE"/>
    <w:multiLevelType w:val="hybridMultilevel"/>
    <w:tmpl w:val="07742D92"/>
    <w:lvl w:ilvl="0" w:tplc="7FBE13E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nsid w:val="10F546B6"/>
    <w:multiLevelType w:val="hybridMultilevel"/>
    <w:tmpl w:val="EE0247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15D4B61"/>
    <w:multiLevelType w:val="hybridMultilevel"/>
    <w:tmpl w:val="9DB80972"/>
    <w:lvl w:ilvl="0" w:tplc="EF6E118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32109A6"/>
    <w:multiLevelType w:val="hybridMultilevel"/>
    <w:tmpl w:val="05921C5E"/>
    <w:lvl w:ilvl="0" w:tplc="8F6A518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nsid w:val="1918749E"/>
    <w:multiLevelType w:val="hybridMultilevel"/>
    <w:tmpl w:val="D14AC174"/>
    <w:lvl w:ilvl="0" w:tplc="13FC287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71162D7"/>
    <w:multiLevelType w:val="hybridMultilevel"/>
    <w:tmpl w:val="8FB0D7DA"/>
    <w:lvl w:ilvl="0" w:tplc="F5EAA16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nsid w:val="3067197A"/>
    <w:multiLevelType w:val="hybridMultilevel"/>
    <w:tmpl w:val="09FC5F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36C8627D"/>
    <w:multiLevelType w:val="hybridMultilevel"/>
    <w:tmpl w:val="2182BD4E"/>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3F155B0E"/>
    <w:multiLevelType w:val="hybridMultilevel"/>
    <w:tmpl w:val="AC085AAE"/>
    <w:lvl w:ilvl="0" w:tplc="66C03250">
      <w:start w:val="20"/>
      <w:numFmt w:val="bullet"/>
      <w:lvlText w:val="-"/>
      <w:lvlJc w:val="left"/>
      <w:pPr>
        <w:ind w:left="720" w:hanging="360"/>
      </w:pPr>
      <w:rPr>
        <w:rFonts w:ascii="Georgia" w:eastAsia="Calibri" w:hAnsi="Georgia"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nsid w:val="46EF0225"/>
    <w:multiLevelType w:val="hybridMultilevel"/>
    <w:tmpl w:val="D12644E4"/>
    <w:lvl w:ilvl="0" w:tplc="FE4AE6E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nsid w:val="4B0F3176"/>
    <w:multiLevelType w:val="hybridMultilevel"/>
    <w:tmpl w:val="10141BF4"/>
    <w:lvl w:ilvl="0" w:tplc="A2B6C4D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53AA5648"/>
    <w:multiLevelType w:val="hybridMultilevel"/>
    <w:tmpl w:val="4FF023BE"/>
    <w:lvl w:ilvl="0" w:tplc="AEE65B8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638064E6"/>
    <w:multiLevelType w:val="hybridMultilevel"/>
    <w:tmpl w:val="4F6C68D8"/>
    <w:lvl w:ilvl="0" w:tplc="9B629B40">
      <w:start w:val="1"/>
      <w:numFmt w:val="decimal"/>
      <w:lvlText w:val="%1."/>
      <w:lvlJc w:val="left"/>
      <w:pPr>
        <w:ind w:left="1305" w:hanging="585"/>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nsid w:val="6C710019"/>
    <w:multiLevelType w:val="hybridMultilevel"/>
    <w:tmpl w:val="E9D4F4CC"/>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76C54336"/>
    <w:multiLevelType w:val="hybridMultilevel"/>
    <w:tmpl w:val="9A6A4D8A"/>
    <w:lvl w:ilvl="0" w:tplc="463CC95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11"/>
  </w:num>
  <w:num w:numId="3">
    <w:abstractNumId w:val="15"/>
  </w:num>
  <w:num w:numId="4">
    <w:abstractNumId w:val="10"/>
  </w:num>
  <w:num w:numId="5">
    <w:abstractNumId w:val="3"/>
  </w:num>
  <w:num w:numId="6">
    <w:abstractNumId w:val="1"/>
  </w:num>
  <w:num w:numId="7">
    <w:abstractNumId w:val="12"/>
  </w:num>
  <w:num w:numId="8">
    <w:abstractNumId w:val="9"/>
  </w:num>
  <w:num w:numId="9">
    <w:abstractNumId w:val="13"/>
  </w:num>
  <w:num w:numId="10">
    <w:abstractNumId w:val="4"/>
  </w:num>
  <w:num w:numId="11">
    <w:abstractNumId w:val="2"/>
  </w:num>
  <w:num w:numId="12">
    <w:abstractNumId w:val="0"/>
  </w:num>
  <w:num w:numId="13">
    <w:abstractNumId w:val="16"/>
  </w:num>
  <w:num w:numId="14">
    <w:abstractNumId w:val="8"/>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0611B"/>
    <w:rsid w:val="000128EF"/>
    <w:rsid w:val="00024CC6"/>
    <w:rsid w:val="0002642B"/>
    <w:rsid w:val="00026CD7"/>
    <w:rsid w:val="00034EA2"/>
    <w:rsid w:val="0005494F"/>
    <w:rsid w:val="000606A6"/>
    <w:rsid w:val="0006568A"/>
    <w:rsid w:val="00072D19"/>
    <w:rsid w:val="000850FE"/>
    <w:rsid w:val="000A6ED4"/>
    <w:rsid w:val="000A77AE"/>
    <w:rsid w:val="000C3FDC"/>
    <w:rsid w:val="000E3C2F"/>
    <w:rsid w:val="000E73E7"/>
    <w:rsid w:val="000F60F2"/>
    <w:rsid w:val="001133E6"/>
    <w:rsid w:val="00120EDF"/>
    <w:rsid w:val="0012321C"/>
    <w:rsid w:val="00124859"/>
    <w:rsid w:val="001278F6"/>
    <w:rsid w:val="00154B14"/>
    <w:rsid w:val="001604DF"/>
    <w:rsid w:val="00170A96"/>
    <w:rsid w:val="00186149"/>
    <w:rsid w:val="001874E0"/>
    <w:rsid w:val="0019198B"/>
    <w:rsid w:val="001932F0"/>
    <w:rsid w:val="00195F39"/>
    <w:rsid w:val="001A24C4"/>
    <w:rsid w:val="001C0B8F"/>
    <w:rsid w:val="001D3E3E"/>
    <w:rsid w:val="001D58E8"/>
    <w:rsid w:val="001E0DD0"/>
    <w:rsid w:val="001E1F6F"/>
    <w:rsid w:val="001E76F7"/>
    <w:rsid w:val="002000D9"/>
    <w:rsid w:val="00206BF9"/>
    <w:rsid w:val="00206F57"/>
    <w:rsid w:val="00212EB9"/>
    <w:rsid w:val="0022110F"/>
    <w:rsid w:val="002316DE"/>
    <w:rsid w:val="0023322D"/>
    <w:rsid w:val="00233941"/>
    <w:rsid w:val="002379AB"/>
    <w:rsid w:val="002452B0"/>
    <w:rsid w:val="00250FF7"/>
    <w:rsid w:val="00251E4E"/>
    <w:rsid w:val="0025425E"/>
    <w:rsid w:val="00256841"/>
    <w:rsid w:val="0026478C"/>
    <w:rsid w:val="00264E60"/>
    <w:rsid w:val="00267EA3"/>
    <w:rsid w:val="00284D3C"/>
    <w:rsid w:val="00297D4B"/>
    <w:rsid w:val="002A6EFF"/>
    <w:rsid w:val="002C4196"/>
    <w:rsid w:val="002C4966"/>
    <w:rsid w:val="002D06E4"/>
    <w:rsid w:val="002D1F7B"/>
    <w:rsid w:val="002E520E"/>
    <w:rsid w:val="002F1BF3"/>
    <w:rsid w:val="00301907"/>
    <w:rsid w:val="003032A0"/>
    <w:rsid w:val="00313625"/>
    <w:rsid w:val="00314114"/>
    <w:rsid w:val="003205AB"/>
    <w:rsid w:val="00320B33"/>
    <w:rsid w:val="0034133C"/>
    <w:rsid w:val="00347A2E"/>
    <w:rsid w:val="00375E7C"/>
    <w:rsid w:val="00376463"/>
    <w:rsid w:val="00376E51"/>
    <w:rsid w:val="00383A62"/>
    <w:rsid w:val="003911DB"/>
    <w:rsid w:val="003A5E66"/>
    <w:rsid w:val="003B2418"/>
    <w:rsid w:val="003C3F42"/>
    <w:rsid w:val="003C723B"/>
    <w:rsid w:val="003C72E6"/>
    <w:rsid w:val="003D151D"/>
    <w:rsid w:val="003D6482"/>
    <w:rsid w:val="003E0AB0"/>
    <w:rsid w:val="003F149B"/>
    <w:rsid w:val="003F45C0"/>
    <w:rsid w:val="004013D8"/>
    <w:rsid w:val="004070F8"/>
    <w:rsid w:val="0041509E"/>
    <w:rsid w:val="00415BAB"/>
    <w:rsid w:val="004203E0"/>
    <w:rsid w:val="004263B0"/>
    <w:rsid w:val="00427BE8"/>
    <w:rsid w:val="00435E9A"/>
    <w:rsid w:val="004507FB"/>
    <w:rsid w:val="00456423"/>
    <w:rsid w:val="00460AD5"/>
    <w:rsid w:val="00461BB0"/>
    <w:rsid w:val="00467EE1"/>
    <w:rsid w:val="00471651"/>
    <w:rsid w:val="004730C3"/>
    <w:rsid w:val="004735BE"/>
    <w:rsid w:val="004808D2"/>
    <w:rsid w:val="00483F32"/>
    <w:rsid w:val="00487B98"/>
    <w:rsid w:val="0049560F"/>
    <w:rsid w:val="0049618E"/>
    <w:rsid w:val="00496CD2"/>
    <w:rsid w:val="004B471B"/>
    <w:rsid w:val="004B7665"/>
    <w:rsid w:val="004C1A3D"/>
    <w:rsid w:val="004C65BC"/>
    <w:rsid w:val="004E2389"/>
    <w:rsid w:val="004F1E67"/>
    <w:rsid w:val="0050731D"/>
    <w:rsid w:val="00510725"/>
    <w:rsid w:val="00523C78"/>
    <w:rsid w:val="0052553E"/>
    <w:rsid w:val="005423EE"/>
    <w:rsid w:val="005578A6"/>
    <w:rsid w:val="00563DFB"/>
    <w:rsid w:val="00565C33"/>
    <w:rsid w:val="00581D3F"/>
    <w:rsid w:val="00582CB2"/>
    <w:rsid w:val="00585105"/>
    <w:rsid w:val="00595262"/>
    <w:rsid w:val="0059683E"/>
    <w:rsid w:val="00596C6C"/>
    <w:rsid w:val="005A52B6"/>
    <w:rsid w:val="005A683E"/>
    <w:rsid w:val="005B256A"/>
    <w:rsid w:val="005B2DC5"/>
    <w:rsid w:val="005B2F6F"/>
    <w:rsid w:val="005B42E7"/>
    <w:rsid w:val="005B5791"/>
    <w:rsid w:val="005B7BC4"/>
    <w:rsid w:val="005C20BF"/>
    <w:rsid w:val="005D09AF"/>
    <w:rsid w:val="005D3810"/>
    <w:rsid w:val="005D3F11"/>
    <w:rsid w:val="005E3B3F"/>
    <w:rsid w:val="005F6D3F"/>
    <w:rsid w:val="00604BC2"/>
    <w:rsid w:val="0061043C"/>
    <w:rsid w:val="006158BA"/>
    <w:rsid w:val="00622E40"/>
    <w:rsid w:val="00624BE6"/>
    <w:rsid w:val="006250DF"/>
    <w:rsid w:val="00650E81"/>
    <w:rsid w:val="0065434A"/>
    <w:rsid w:val="0066055B"/>
    <w:rsid w:val="0067152F"/>
    <w:rsid w:val="00673F19"/>
    <w:rsid w:val="00680662"/>
    <w:rsid w:val="006811AB"/>
    <w:rsid w:val="006862B1"/>
    <w:rsid w:val="006A1164"/>
    <w:rsid w:val="006A39DA"/>
    <w:rsid w:val="006A72DD"/>
    <w:rsid w:val="006B30FA"/>
    <w:rsid w:val="006B3DE8"/>
    <w:rsid w:val="006C0536"/>
    <w:rsid w:val="006D1762"/>
    <w:rsid w:val="006E0514"/>
    <w:rsid w:val="006E4C55"/>
    <w:rsid w:val="006E7A58"/>
    <w:rsid w:val="006F1333"/>
    <w:rsid w:val="00717D5F"/>
    <w:rsid w:val="00720620"/>
    <w:rsid w:val="00727B11"/>
    <w:rsid w:val="0073246E"/>
    <w:rsid w:val="007400A3"/>
    <w:rsid w:val="0074217A"/>
    <w:rsid w:val="0074602E"/>
    <w:rsid w:val="00753754"/>
    <w:rsid w:val="007576B4"/>
    <w:rsid w:val="00762A04"/>
    <w:rsid w:val="007711CB"/>
    <w:rsid w:val="00771830"/>
    <w:rsid w:val="00775130"/>
    <w:rsid w:val="00775B55"/>
    <w:rsid w:val="0078438E"/>
    <w:rsid w:val="00785515"/>
    <w:rsid w:val="007B36AC"/>
    <w:rsid w:val="007B3AAA"/>
    <w:rsid w:val="007D2D05"/>
    <w:rsid w:val="007E2D09"/>
    <w:rsid w:val="007E3FAD"/>
    <w:rsid w:val="007E5A54"/>
    <w:rsid w:val="007F12EC"/>
    <w:rsid w:val="0080586D"/>
    <w:rsid w:val="00806F28"/>
    <w:rsid w:val="00816F9B"/>
    <w:rsid w:val="008179B2"/>
    <w:rsid w:val="00821244"/>
    <w:rsid w:val="008222E8"/>
    <w:rsid w:val="0083637C"/>
    <w:rsid w:val="00855A34"/>
    <w:rsid w:val="00856BE2"/>
    <w:rsid w:val="00860178"/>
    <w:rsid w:val="008666D7"/>
    <w:rsid w:val="00871C80"/>
    <w:rsid w:val="00873E58"/>
    <w:rsid w:val="008A245F"/>
    <w:rsid w:val="008A3894"/>
    <w:rsid w:val="008B6B18"/>
    <w:rsid w:val="008C1556"/>
    <w:rsid w:val="008C504E"/>
    <w:rsid w:val="008D084B"/>
    <w:rsid w:val="008D64AD"/>
    <w:rsid w:val="008E146A"/>
    <w:rsid w:val="008E25C7"/>
    <w:rsid w:val="008E711A"/>
    <w:rsid w:val="008F5363"/>
    <w:rsid w:val="00923233"/>
    <w:rsid w:val="00945589"/>
    <w:rsid w:val="0094609F"/>
    <w:rsid w:val="009550BA"/>
    <w:rsid w:val="00956FA8"/>
    <w:rsid w:val="00963C9C"/>
    <w:rsid w:val="00964FBB"/>
    <w:rsid w:val="00966465"/>
    <w:rsid w:val="00980A08"/>
    <w:rsid w:val="0098597A"/>
    <w:rsid w:val="00991BE0"/>
    <w:rsid w:val="009A6EE2"/>
    <w:rsid w:val="009B0781"/>
    <w:rsid w:val="009B216E"/>
    <w:rsid w:val="009B541B"/>
    <w:rsid w:val="009B65A3"/>
    <w:rsid w:val="009B6694"/>
    <w:rsid w:val="009B788B"/>
    <w:rsid w:val="009C246E"/>
    <w:rsid w:val="009C30D2"/>
    <w:rsid w:val="009C588D"/>
    <w:rsid w:val="009E6F7A"/>
    <w:rsid w:val="009F72A5"/>
    <w:rsid w:val="009F72F8"/>
    <w:rsid w:val="00A048C4"/>
    <w:rsid w:val="00A04E61"/>
    <w:rsid w:val="00A10B02"/>
    <w:rsid w:val="00A34D10"/>
    <w:rsid w:val="00A530CE"/>
    <w:rsid w:val="00A61E0B"/>
    <w:rsid w:val="00A63D84"/>
    <w:rsid w:val="00A653C4"/>
    <w:rsid w:val="00A71B6C"/>
    <w:rsid w:val="00A82A24"/>
    <w:rsid w:val="00A83AE0"/>
    <w:rsid w:val="00A84A30"/>
    <w:rsid w:val="00A865FC"/>
    <w:rsid w:val="00A869A5"/>
    <w:rsid w:val="00A9351A"/>
    <w:rsid w:val="00AA1C87"/>
    <w:rsid w:val="00AA38D9"/>
    <w:rsid w:val="00AA67FA"/>
    <w:rsid w:val="00AD35A4"/>
    <w:rsid w:val="00AE37B4"/>
    <w:rsid w:val="00AE4D7C"/>
    <w:rsid w:val="00B0031C"/>
    <w:rsid w:val="00B119BE"/>
    <w:rsid w:val="00B205A8"/>
    <w:rsid w:val="00B2085A"/>
    <w:rsid w:val="00B21F2E"/>
    <w:rsid w:val="00B34086"/>
    <w:rsid w:val="00B44E2C"/>
    <w:rsid w:val="00B467B8"/>
    <w:rsid w:val="00B73CBB"/>
    <w:rsid w:val="00B77C50"/>
    <w:rsid w:val="00B86570"/>
    <w:rsid w:val="00B92A25"/>
    <w:rsid w:val="00BA3508"/>
    <w:rsid w:val="00BC2F56"/>
    <w:rsid w:val="00BC3009"/>
    <w:rsid w:val="00BC3FD2"/>
    <w:rsid w:val="00BC4F9C"/>
    <w:rsid w:val="00BD483E"/>
    <w:rsid w:val="00BD6FBD"/>
    <w:rsid w:val="00BF14C8"/>
    <w:rsid w:val="00BF4C7F"/>
    <w:rsid w:val="00BF6044"/>
    <w:rsid w:val="00BF70E3"/>
    <w:rsid w:val="00C058DD"/>
    <w:rsid w:val="00C2361C"/>
    <w:rsid w:val="00C420B4"/>
    <w:rsid w:val="00C42B84"/>
    <w:rsid w:val="00C43149"/>
    <w:rsid w:val="00C43337"/>
    <w:rsid w:val="00C46D2B"/>
    <w:rsid w:val="00C779F9"/>
    <w:rsid w:val="00C9306B"/>
    <w:rsid w:val="00C95AE0"/>
    <w:rsid w:val="00CA6A16"/>
    <w:rsid w:val="00CD5ED7"/>
    <w:rsid w:val="00CE1E33"/>
    <w:rsid w:val="00CE4C5B"/>
    <w:rsid w:val="00CF3821"/>
    <w:rsid w:val="00CF675D"/>
    <w:rsid w:val="00D0305E"/>
    <w:rsid w:val="00D04DC5"/>
    <w:rsid w:val="00D11B51"/>
    <w:rsid w:val="00D16B80"/>
    <w:rsid w:val="00D274C5"/>
    <w:rsid w:val="00D31DC1"/>
    <w:rsid w:val="00D33E9E"/>
    <w:rsid w:val="00D36410"/>
    <w:rsid w:val="00D3648D"/>
    <w:rsid w:val="00D47EBD"/>
    <w:rsid w:val="00D62A8A"/>
    <w:rsid w:val="00D65854"/>
    <w:rsid w:val="00D6639B"/>
    <w:rsid w:val="00D6700D"/>
    <w:rsid w:val="00D7607C"/>
    <w:rsid w:val="00D84AA3"/>
    <w:rsid w:val="00D95DC6"/>
    <w:rsid w:val="00D96713"/>
    <w:rsid w:val="00DA24ED"/>
    <w:rsid w:val="00DA33B1"/>
    <w:rsid w:val="00DA5040"/>
    <w:rsid w:val="00DB1A06"/>
    <w:rsid w:val="00DB6656"/>
    <w:rsid w:val="00DC516E"/>
    <w:rsid w:val="00DC631C"/>
    <w:rsid w:val="00DD311B"/>
    <w:rsid w:val="00DD4315"/>
    <w:rsid w:val="00DD746A"/>
    <w:rsid w:val="00DF3B64"/>
    <w:rsid w:val="00E038D6"/>
    <w:rsid w:val="00E05D35"/>
    <w:rsid w:val="00E13500"/>
    <w:rsid w:val="00E17BF9"/>
    <w:rsid w:val="00E24097"/>
    <w:rsid w:val="00E25AD0"/>
    <w:rsid w:val="00E30F44"/>
    <w:rsid w:val="00E31B23"/>
    <w:rsid w:val="00E47D34"/>
    <w:rsid w:val="00E5127B"/>
    <w:rsid w:val="00E673D3"/>
    <w:rsid w:val="00E77F23"/>
    <w:rsid w:val="00E836AB"/>
    <w:rsid w:val="00E864FF"/>
    <w:rsid w:val="00E90534"/>
    <w:rsid w:val="00E9293D"/>
    <w:rsid w:val="00E973F1"/>
    <w:rsid w:val="00EA5599"/>
    <w:rsid w:val="00ED1E8B"/>
    <w:rsid w:val="00EE5A9D"/>
    <w:rsid w:val="00EE7EEB"/>
    <w:rsid w:val="00EF04D4"/>
    <w:rsid w:val="00F102A8"/>
    <w:rsid w:val="00F33BC7"/>
    <w:rsid w:val="00F4555B"/>
    <w:rsid w:val="00F47523"/>
    <w:rsid w:val="00F533E4"/>
    <w:rsid w:val="00F62C76"/>
    <w:rsid w:val="00F655A9"/>
    <w:rsid w:val="00F725F2"/>
    <w:rsid w:val="00F7785E"/>
    <w:rsid w:val="00F77C56"/>
    <w:rsid w:val="00F832AA"/>
    <w:rsid w:val="00F96B63"/>
    <w:rsid w:val="00FA3D1F"/>
    <w:rsid w:val="00FA6933"/>
    <w:rsid w:val="00FB2A63"/>
    <w:rsid w:val="00FC422D"/>
    <w:rsid w:val="00FF22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 w:type="character" w:styleId="Voimakas">
    <w:name w:val="Strong"/>
    <w:basedOn w:val="Kappaleenoletusfontti"/>
    <w:qFormat/>
    <w:locked/>
    <w:rsid w:val="0012321C"/>
    <w:rPr>
      <w:b/>
      <w:bCs/>
    </w:rPr>
  </w:style>
  <w:style w:type="paragraph" w:styleId="NormaaliWWW">
    <w:name w:val="Normal (Web)"/>
    <w:basedOn w:val="Normaali"/>
    <w:uiPriority w:val="99"/>
    <w:unhideWhenUsed/>
    <w:rsid w:val="005B2DC5"/>
    <w:pPr>
      <w:spacing w:after="0"/>
    </w:pPr>
    <w:rPr>
      <w:rFonts w:ascii="Times New Roman" w:eastAsiaTheme="minorHAnsi"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 w:type="character" w:styleId="Voimakas">
    <w:name w:val="Strong"/>
    <w:basedOn w:val="Kappaleenoletusfontti"/>
    <w:qFormat/>
    <w:locked/>
    <w:rsid w:val="0012321C"/>
    <w:rPr>
      <w:b/>
      <w:bCs/>
    </w:rPr>
  </w:style>
  <w:style w:type="paragraph" w:styleId="NormaaliWWW">
    <w:name w:val="Normal (Web)"/>
    <w:basedOn w:val="Normaali"/>
    <w:uiPriority w:val="99"/>
    <w:unhideWhenUsed/>
    <w:rsid w:val="005B2DC5"/>
    <w:pPr>
      <w:spacing w:after="0"/>
    </w:pPr>
    <w:rPr>
      <w:rFonts w:ascii="Times New Roman" w:eastAsiaTheme="minorHAnsi"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761">
      <w:bodyDiv w:val="1"/>
      <w:marLeft w:val="0"/>
      <w:marRight w:val="0"/>
      <w:marTop w:val="0"/>
      <w:marBottom w:val="0"/>
      <w:divBdr>
        <w:top w:val="none" w:sz="0" w:space="0" w:color="auto"/>
        <w:left w:val="none" w:sz="0" w:space="0" w:color="auto"/>
        <w:bottom w:val="none" w:sz="0" w:space="0" w:color="auto"/>
        <w:right w:val="none" w:sz="0" w:space="0" w:color="auto"/>
      </w:divBdr>
    </w:div>
    <w:div w:id="45645622">
      <w:bodyDiv w:val="1"/>
      <w:marLeft w:val="0"/>
      <w:marRight w:val="0"/>
      <w:marTop w:val="0"/>
      <w:marBottom w:val="0"/>
      <w:divBdr>
        <w:top w:val="none" w:sz="0" w:space="0" w:color="auto"/>
        <w:left w:val="none" w:sz="0" w:space="0" w:color="auto"/>
        <w:bottom w:val="none" w:sz="0" w:space="0" w:color="auto"/>
        <w:right w:val="none" w:sz="0" w:space="0" w:color="auto"/>
      </w:divBdr>
    </w:div>
    <w:div w:id="121509718">
      <w:bodyDiv w:val="1"/>
      <w:marLeft w:val="0"/>
      <w:marRight w:val="0"/>
      <w:marTop w:val="0"/>
      <w:marBottom w:val="0"/>
      <w:divBdr>
        <w:top w:val="none" w:sz="0" w:space="0" w:color="auto"/>
        <w:left w:val="none" w:sz="0" w:space="0" w:color="auto"/>
        <w:bottom w:val="none" w:sz="0" w:space="0" w:color="auto"/>
        <w:right w:val="none" w:sz="0" w:space="0" w:color="auto"/>
      </w:divBdr>
    </w:div>
    <w:div w:id="141654210">
      <w:bodyDiv w:val="1"/>
      <w:marLeft w:val="0"/>
      <w:marRight w:val="0"/>
      <w:marTop w:val="0"/>
      <w:marBottom w:val="0"/>
      <w:divBdr>
        <w:top w:val="none" w:sz="0" w:space="0" w:color="auto"/>
        <w:left w:val="none" w:sz="0" w:space="0" w:color="auto"/>
        <w:bottom w:val="none" w:sz="0" w:space="0" w:color="auto"/>
        <w:right w:val="none" w:sz="0" w:space="0" w:color="auto"/>
      </w:divBdr>
    </w:div>
    <w:div w:id="165368689">
      <w:bodyDiv w:val="1"/>
      <w:marLeft w:val="0"/>
      <w:marRight w:val="0"/>
      <w:marTop w:val="0"/>
      <w:marBottom w:val="0"/>
      <w:divBdr>
        <w:top w:val="none" w:sz="0" w:space="0" w:color="auto"/>
        <w:left w:val="none" w:sz="0" w:space="0" w:color="auto"/>
        <w:bottom w:val="none" w:sz="0" w:space="0" w:color="auto"/>
        <w:right w:val="none" w:sz="0" w:space="0" w:color="auto"/>
      </w:divBdr>
    </w:div>
    <w:div w:id="214392633">
      <w:bodyDiv w:val="1"/>
      <w:marLeft w:val="0"/>
      <w:marRight w:val="0"/>
      <w:marTop w:val="0"/>
      <w:marBottom w:val="0"/>
      <w:divBdr>
        <w:top w:val="none" w:sz="0" w:space="0" w:color="auto"/>
        <w:left w:val="none" w:sz="0" w:space="0" w:color="auto"/>
        <w:bottom w:val="none" w:sz="0" w:space="0" w:color="auto"/>
        <w:right w:val="none" w:sz="0" w:space="0" w:color="auto"/>
      </w:divBdr>
    </w:div>
    <w:div w:id="234585601">
      <w:bodyDiv w:val="1"/>
      <w:marLeft w:val="0"/>
      <w:marRight w:val="0"/>
      <w:marTop w:val="0"/>
      <w:marBottom w:val="0"/>
      <w:divBdr>
        <w:top w:val="none" w:sz="0" w:space="0" w:color="auto"/>
        <w:left w:val="none" w:sz="0" w:space="0" w:color="auto"/>
        <w:bottom w:val="none" w:sz="0" w:space="0" w:color="auto"/>
        <w:right w:val="none" w:sz="0" w:space="0" w:color="auto"/>
      </w:divBdr>
    </w:div>
    <w:div w:id="379791038">
      <w:bodyDiv w:val="1"/>
      <w:marLeft w:val="0"/>
      <w:marRight w:val="0"/>
      <w:marTop w:val="0"/>
      <w:marBottom w:val="0"/>
      <w:divBdr>
        <w:top w:val="none" w:sz="0" w:space="0" w:color="auto"/>
        <w:left w:val="none" w:sz="0" w:space="0" w:color="auto"/>
        <w:bottom w:val="none" w:sz="0" w:space="0" w:color="auto"/>
        <w:right w:val="none" w:sz="0" w:space="0" w:color="auto"/>
      </w:divBdr>
    </w:div>
    <w:div w:id="442922744">
      <w:bodyDiv w:val="1"/>
      <w:marLeft w:val="0"/>
      <w:marRight w:val="0"/>
      <w:marTop w:val="0"/>
      <w:marBottom w:val="0"/>
      <w:divBdr>
        <w:top w:val="none" w:sz="0" w:space="0" w:color="auto"/>
        <w:left w:val="none" w:sz="0" w:space="0" w:color="auto"/>
        <w:bottom w:val="none" w:sz="0" w:space="0" w:color="auto"/>
        <w:right w:val="none" w:sz="0" w:space="0" w:color="auto"/>
      </w:divBdr>
    </w:div>
    <w:div w:id="586381446">
      <w:bodyDiv w:val="1"/>
      <w:marLeft w:val="0"/>
      <w:marRight w:val="0"/>
      <w:marTop w:val="0"/>
      <w:marBottom w:val="0"/>
      <w:divBdr>
        <w:top w:val="none" w:sz="0" w:space="0" w:color="auto"/>
        <w:left w:val="none" w:sz="0" w:space="0" w:color="auto"/>
        <w:bottom w:val="none" w:sz="0" w:space="0" w:color="auto"/>
        <w:right w:val="none" w:sz="0" w:space="0" w:color="auto"/>
      </w:divBdr>
    </w:div>
    <w:div w:id="629088281">
      <w:bodyDiv w:val="1"/>
      <w:marLeft w:val="0"/>
      <w:marRight w:val="0"/>
      <w:marTop w:val="0"/>
      <w:marBottom w:val="0"/>
      <w:divBdr>
        <w:top w:val="none" w:sz="0" w:space="0" w:color="auto"/>
        <w:left w:val="none" w:sz="0" w:space="0" w:color="auto"/>
        <w:bottom w:val="none" w:sz="0" w:space="0" w:color="auto"/>
        <w:right w:val="none" w:sz="0" w:space="0" w:color="auto"/>
      </w:divBdr>
    </w:div>
    <w:div w:id="701630103">
      <w:bodyDiv w:val="1"/>
      <w:marLeft w:val="0"/>
      <w:marRight w:val="0"/>
      <w:marTop w:val="0"/>
      <w:marBottom w:val="0"/>
      <w:divBdr>
        <w:top w:val="none" w:sz="0" w:space="0" w:color="auto"/>
        <w:left w:val="none" w:sz="0" w:space="0" w:color="auto"/>
        <w:bottom w:val="none" w:sz="0" w:space="0" w:color="auto"/>
        <w:right w:val="none" w:sz="0" w:space="0" w:color="auto"/>
      </w:divBdr>
    </w:div>
    <w:div w:id="718936062">
      <w:bodyDiv w:val="1"/>
      <w:marLeft w:val="0"/>
      <w:marRight w:val="0"/>
      <w:marTop w:val="0"/>
      <w:marBottom w:val="0"/>
      <w:divBdr>
        <w:top w:val="none" w:sz="0" w:space="0" w:color="auto"/>
        <w:left w:val="none" w:sz="0" w:space="0" w:color="auto"/>
        <w:bottom w:val="none" w:sz="0" w:space="0" w:color="auto"/>
        <w:right w:val="none" w:sz="0" w:space="0" w:color="auto"/>
      </w:divBdr>
    </w:div>
    <w:div w:id="759908764">
      <w:bodyDiv w:val="1"/>
      <w:marLeft w:val="0"/>
      <w:marRight w:val="0"/>
      <w:marTop w:val="0"/>
      <w:marBottom w:val="0"/>
      <w:divBdr>
        <w:top w:val="none" w:sz="0" w:space="0" w:color="auto"/>
        <w:left w:val="none" w:sz="0" w:space="0" w:color="auto"/>
        <w:bottom w:val="none" w:sz="0" w:space="0" w:color="auto"/>
        <w:right w:val="none" w:sz="0" w:space="0" w:color="auto"/>
      </w:divBdr>
    </w:div>
    <w:div w:id="834537905">
      <w:bodyDiv w:val="1"/>
      <w:marLeft w:val="0"/>
      <w:marRight w:val="0"/>
      <w:marTop w:val="0"/>
      <w:marBottom w:val="0"/>
      <w:divBdr>
        <w:top w:val="none" w:sz="0" w:space="0" w:color="auto"/>
        <w:left w:val="none" w:sz="0" w:space="0" w:color="auto"/>
        <w:bottom w:val="none" w:sz="0" w:space="0" w:color="auto"/>
        <w:right w:val="none" w:sz="0" w:space="0" w:color="auto"/>
      </w:divBdr>
    </w:div>
    <w:div w:id="869336349">
      <w:bodyDiv w:val="1"/>
      <w:marLeft w:val="0"/>
      <w:marRight w:val="0"/>
      <w:marTop w:val="0"/>
      <w:marBottom w:val="0"/>
      <w:divBdr>
        <w:top w:val="none" w:sz="0" w:space="0" w:color="auto"/>
        <w:left w:val="none" w:sz="0" w:space="0" w:color="auto"/>
        <w:bottom w:val="none" w:sz="0" w:space="0" w:color="auto"/>
        <w:right w:val="none" w:sz="0" w:space="0" w:color="auto"/>
      </w:divBdr>
    </w:div>
    <w:div w:id="995454691">
      <w:bodyDiv w:val="1"/>
      <w:marLeft w:val="0"/>
      <w:marRight w:val="0"/>
      <w:marTop w:val="0"/>
      <w:marBottom w:val="0"/>
      <w:divBdr>
        <w:top w:val="none" w:sz="0" w:space="0" w:color="auto"/>
        <w:left w:val="none" w:sz="0" w:space="0" w:color="auto"/>
        <w:bottom w:val="none" w:sz="0" w:space="0" w:color="auto"/>
        <w:right w:val="none" w:sz="0" w:space="0" w:color="auto"/>
      </w:divBdr>
    </w:div>
    <w:div w:id="1057123355">
      <w:bodyDiv w:val="1"/>
      <w:marLeft w:val="0"/>
      <w:marRight w:val="0"/>
      <w:marTop w:val="0"/>
      <w:marBottom w:val="0"/>
      <w:divBdr>
        <w:top w:val="none" w:sz="0" w:space="0" w:color="auto"/>
        <w:left w:val="none" w:sz="0" w:space="0" w:color="auto"/>
        <w:bottom w:val="none" w:sz="0" w:space="0" w:color="auto"/>
        <w:right w:val="none" w:sz="0" w:space="0" w:color="auto"/>
      </w:divBdr>
    </w:div>
    <w:div w:id="1153057769">
      <w:bodyDiv w:val="1"/>
      <w:marLeft w:val="0"/>
      <w:marRight w:val="0"/>
      <w:marTop w:val="0"/>
      <w:marBottom w:val="0"/>
      <w:divBdr>
        <w:top w:val="none" w:sz="0" w:space="0" w:color="auto"/>
        <w:left w:val="none" w:sz="0" w:space="0" w:color="auto"/>
        <w:bottom w:val="none" w:sz="0" w:space="0" w:color="auto"/>
        <w:right w:val="none" w:sz="0" w:space="0" w:color="auto"/>
      </w:divBdr>
    </w:div>
    <w:div w:id="1311708480">
      <w:bodyDiv w:val="1"/>
      <w:marLeft w:val="0"/>
      <w:marRight w:val="0"/>
      <w:marTop w:val="0"/>
      <w:marBottom w:val="0"/>
      <w:divBdr>
        <w:top w:val="none" w:sz="0" w:space="0" w:color="auto"/>
        <w:left w:val="none" w:sz="0" w:space="0" w:color="auto"/>
        <w:bottom w:val="none" w:sz="0" w:space="0" w:color="auto"/>
        <w:right w:val="none" w:sz="0" w:space="0" w:color="auto"/>
      </w:divBdr>
    </w:div>
    <w:div w:id="1367366532">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526097291">
      <w:bodyDiv w:val="1"/>
      <w:marLeft w:val="0"/>
      <w:marRight w:val="0"/>
      <w:marTop w:val="0"/>
      <w:marBottom w:val="0"/>
      <w:divBdr>
        <w:top w:val="none" w:sz="0" w:space="0" w:color="auto"/>
        <w:left w:val="none" w:sz="0" w:space="0" w:color="auto"/>
        <w:bottom w:val="none" w:sz="0" w:space="0" w:color="auto"/>
        <w:right w:val="none" w:sz="0" w:space="0" w:color="auto"/>
      </w:divBdr>
    </w:div>
    <w:div w:id="1575551742">
      <w:bodyDiv w:val="1"/>
      <w:marLeft w:val="0"/>
      <w:marRight w:val="0"/>
      <w:marTop w:val="0"/>
      <w:marBottom w:val="0"/>
      <w:divBdr>
        <w:top w:val="none" w:sz="0" w:space="0" w:color="auto"/>
        <w:left w:val="none" w:sz="0" w:space="0" w:color="auto"/>
        <w:bottom w:val="none" w:sz="0" w:space="0" w:color="auto"/>
        <w:right w:val="none" w:sz="0" w:space="0" w:color="auto"/>
      </w:divBdr>
    </w:div>
    <w:div w:id="1594850399">
      <w:bodyDiv w:val="1"/>
      <w:marLeft w:val="0"/>
      <w:marRight w:val="0"/>
      <w:marTop w:val="0"/>
      <w:marBottom w:val="0"/>
      <w:divBdr>
        <w:top w:val="none" w:sz="0" w:space="0" w:color="auto"/>
        <w:left w:val="none" w:sz="0" w:space="0" w:color="auto"/>
        <w:bottom w:val="none" w:sz="0" w:space="0" w:color="auto"/>
        <w:right w:val="none" w:sz="0" w:space="0" w:color="auto"/>
      </w:divBdr>
    </w:div>
    <w:div w:id="1604336007">
      <w:bodyDiv w:val="1"/>
      <w:marLeft w:val="0"/>
      <w:marRight w:val="0"/>
      <w:marTop w:val="0"/>
      <w:marBottom w:val="0"/>
      <w:divBdr>
        <w:top w:val="none" w:sz="0" w:space="0" w:color="auto"/>
        <w:left w:val="none" w:sz="0" w:space="0" w:color="auto"/>
        <w:bottom w:val="none" w:sz="0" w:space="0" w:color="auto"/>
        <w:right w:val="none" w:sz="0" w:space="0" w:color="auto"/>
      </w:divBdr>
    </w:div>
    <w:div w:id="1805082521">
      <w:bodyDiv w:val="1"/>
      <w:marLeft w:val="0"/>
      <w:marRight w:val="0"/>
      <w:marTop w:val="0"/>
      <w:marBottom w:val="0"/>
      <w:divBdr>
        <w:top w:val="none" w:sz="0" w:space="0" w:color="auto"/>
        <w:left w:val="none" w:sz="0" w:space="0" w:color="auto"/>
        <w:bottom w:val="none" w:sz="0" w:space="0" w:color="auto"/>
        <w:right w:val="none" w:sz="0" w:space="0" w:color="auto"/>
      </w:divBdr>
    </w:div>
    <w:div w:id="1851210992">
      <w:bodyDiv w:val="1"/>
      <w:marLeft w:val="0"/>
      <w:marRight w:val="0"/>
      <w:marTop w:val="0"/>
      <w:marBottom w:val="0"/>
      <w:divBdr>
        <w:top w:val="none" w:sz="0" w:space="0" w:color="auto"/>
        <w:left w:val="none" w:sz="0" w:space="0" w:color="auto"/>
        <w:bottom w:val="none" w:sz="0" w:space="0" w:color="auto"/>
        <w:right w:val="none" w:sz="0" w:space="0" w:color="auto"/>
      </w:divBdr>
    </w:div>
    <w:div w:id="1928464609">
      <w:bodyDiv w:val="1"/>
      <w:marLeft w:val="0"/>
      <w:marRight w:val="0"/>
      <w:marTop w:val="0"/>
      <w:marBottom w:val="0"/>
      <w:divBdr>
        <w:top w:val="none" w:sz="0" w:space="0" w:color="auto"/>
        <w:left w:val="none" w:sz="0" w:space="0" w:color="auto"/>
        <w:bottom w:val="none" w:sz="0" w:space="0" w:color="auto"/>
        <w:right w:val="none" w:sz="0" w:space="0" w:color="auto"/>
      </w:divBdr>
    </w:div>
    <w:div w:id="2041008480">
      <w:bodyDiv w:val="1"/>
      <w:marLeft w:val="0"/>
      <w:marRight w:val="0"/>
      <w:marTop w:val="0"/>
      <w:marBottom w:val="0"/>
      <w:divBdr>
        <w:top w:val="none" w:sz="0" w:space="0" w:color="auto"/>
        <w:left w:val="none" w:sz="0" w:space="0" w:color="auto"/>
        <w:bottom w:val="none" w:sz="0" w:space="0" w:color="auto"/>
        <w:right w:val="none" w:sz="0" w:space="0" w:color="auto"/>
      </w:divBdr>
    </w:div>
    <w:div w:id="2046521817">
      <w:bodyDiv w:val="1"/>
      <w:marLeft w:val="0"/>
      <w:marRight w:val="0"/>
      <w:marTop w:val="0"/>
      <w:marBottom w:val="0"/>
      <w:divBdr>
        <w:top w:val="none" w:sz="0" w:space="0" w:color="auto"/>
        <w:left w:val="none" w:sz="0" w:space="0" w:color="auto"/>
        <w:bottom w:val="none" w:sz="0" w:space="0" w:color="auto"/>
        <w:right w:val="none" w:sz="0" w:space="0" w:color="auto"/>
      </w:divBdr>
    </w:div>
    <w:div w:id="20948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ari.saarinen@imatra.fi" TargetMode="External"/><Relationship Id="rId4" Type="http://schemas.microsoft.com/office/2007/relationships/stylesWithEffects" Target="stylesWithEffects.xml"/><Relationship Id="rId9" Type="http://schemas.openxmlformats.org/officeDocument/2006/relationships/hyperlink" Target="http://www.imatra.f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FB4A-0E69-411C-9ED4-D6165365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A4_sloganilla</Template>
  <TotalTime>755</TotalTime>
  <Pages>4</Pages>
  <Words>630</Words>
  <Characters>5104</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peurale1</dc:creator>
  <cp:lastModifiedBy>Sarlomo Sirkku</cp:lastModifiedBy>
  <cp:revision>189</cp:revision>
  <cp:lastPrinted>2017-11-22T08:41:00Z</cp:lastPrinted>
  <dcterms:created xsi:type="dcterms:W3CDTF">2018-01-09T11:20:00Z</dcterms:created>
  <dcterms:modified xsi:type="dcterms:W3CDTF">2019-04-17T10:05:00Z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