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6403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AE2BDF">
              <w:rPr>
                <w:rFonts w:ascii="Georgia" w:hAnsi="Georgia"/>
                <w:b/>
              </w:rPr>
              <w:t xml:space="preserve"> 5</w:t>
            </w:r>
            <w:r w:rsidR="00753161">
              <w:rPr>
                <w:rFonts w:ascii="Georgia" w:hAnsi="Georgia"/>
                <w:b/>
              </w:rPr>
              <w:t>/2019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Aika, paikka</w:t>
            </w:r>
          </w:p>
        </w:tc>
        <w:tc>
          <w:tcPr>
            <w:tcW w:w="6403" w:type="dxa"/>
          </w:tcPr>
          <w:p w:rsidR="00596C9D" w:rsidRPr="00316866" w:rsidRDefault="00403631" w:rsidP="00AE2BDF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  <w:r w:rsidR="00270024">
              <w:rPr>
                <w:rFonts w:ascii="Georgia" w:hAnsi="Georgia"/>
              </w:rPr>
              <w:t xml:space="preserve">.5.2019 kello </w:t>
            </w:r>
            <w:proofErr w:type="gramStart"/>
            <w:r w:rsidR="00270024">
              <w:rPr>
                <w:rFonts w:ascii="Georgia" w:hAnsi="Georgia"/>
              </w:rPr>
              <w:t>9.00-1</w:t>
            </w:r>
            <w:r w:rsidR="007C6B2F">
              <w:rPr>
                <w:rFonts w:ascii="Georgia" w:hAnsi="Georgia"/>
              </w:rPr>
              <w:t>1.20</w:t>
            </w:r>
            <w:proofErr w:type="gramEnd"/>
            <w:r w:rsidR="00753161">
              <w:rPr>
                <w:rFonts w:ascii="Georgia" w:hAnsi="Georgia"/>
              </w:rPr>
              <w:t xml:space="preserve"> </w:t>
            </w:r>
            <w:r w:rsidR="00154C1F">
              <w:rPr>
                <w:rFonts w:ascii="Georgia" w:hAnsi="Georgia"/>
              </w:rPr>
              <w:t xml:space="preserve">, </w:t>
            </w:r>
            <w:r w:rsidR="00AE2BDF">
              <w:rPr>
                <w:rFonts w:ascii="Georgia" w:hAnsi="Georgia"/>
              </w:rPr>
              <w:t>Imatran kylpylä, Purjekuja</w:t>
            </w:r>
            <w:r w:rsidR="00270024">
              <w:rPr>
                <w:rFonts w:ascii="Georgia" w:hAnsi="Georgia"/>
              </w:rPr>
              <w:t xml:space="preserve"> 2, 55420</w:t>
            </w:r>
            <w:r w:rsidR="008C601D">
              <w:rPr>
                <w:rFonts w:ascii="Georgia" w:hAnsi="Georgia"/>
              </w:rPr>
              <w:t xml:space="preserve"> Imatra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6403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  <w:r w:rsidR="00DB73F3">
              <w:rPr>
                <w:rFonts w:ascii="Georgia" w:hAnsi="Georgia"/>
              </w:rPr>
              <w:t>, poissa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  <w:r w:rsidR="00DB73F3">
              <w:rPr>
                <w:rFonts w:ascii="Georgia" w:hAnsi="Georgia"/>
              </w:rPr>
              <w:t>, poissa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Matti Saarela, Etelä-Saimaan CP-yhdistys ry.</w:t>
            </w:r>
            <w:r w:rsidR="00074F93">
              <w:rPr>
                <w:rFonts w:ascii="Georgia" w:hAnsi="Georgia"/>
              </w:rPr>
              <w:t>, poissa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Päivi H</w:t>
            </w:r>
            <w:r w:rsidR="00596C9D">
              <w:rPr>
                <w:rFonts w:ascii="Georgia" w:hAnsi="Georgia"/>
              </w:rPr>
              <w:t>ämäläinen, Imatran Invalidit ry.</w:t>
            </w:r>
            <w:r w:rsidR="00521FA9">
              <w:rPr>
                <w:rFonts w:ascii="Georgia" w:hAnsi="Georgia"/>
              </w:rPr>
              <w:t>, poissa</w:t>
            </w:r>
          </w:p>
          <w:p w:rsidR="00521FA9" w:rsidRDefault="00521FA9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Esko Hirvikoski, Imatran Seudun Psoriasisyhdistys ry., varajäsen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Eeva Kykkänen, Imatran Kuulo ry.</w:t>
            </w:r>
            <w:proofErr w:type="gramEnd"/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  <w:r w:rsidRPr="00316866">
              <w:rPr>
                <w:rFonts w:ascii="Georgia" w:hAnsi="Georgia"/>
              </w:rPr>
              <w:tab/>
            </w:r>
          </w:p>
          <w:p w:rsidR="00291B54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  <w:r w:rsidR="00DB73F3">
              <w:rPr>
                <w:rFonts w:ascii="Georgia" w:hAnsi="Georgia"/>
              </w:rPr>
              <w:t>, poissa</w:t>
            </w:r>
          </w:p>
          <w:p w:rsidR="00DB73F3" w:rsidRPr="00316866" w:rsidRDefault="00DB73F3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Mika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</w:p>
          <w:p w:rsidR="00A1443E" w:rsidRPr="00316866" w:rsidRDefault="00881A5D" w:rsidP="00A1443E">
            <w:pPr>
              <w:spacing w:before="80" w:after="80"/>
              <w:rPr>
                <w:rFonts w:ascii="Georgia" w:hAnsi="Georgia"/>
              </w:rPr>
            </w:pPr>
            <w:r w:rsidRPr="00881A5D">
              <w:rPr>
                <w:rFonts w:ascii="Georgia" w:hAnsi="Georgia"/>
              </w:rPr>
              <w:t>Marketta Paananen, Ruokolahden kunta</w:t>
            </w:r>
            <w:r w:rsidR="00A1443E"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="00DB73F3">
              <w:rPr>
                <w:rFonts w:ascii="Georgia" w:hAnsi="Georgia"/>
              </w:rPr>
              <w:t>, poissa</w:t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="00DB73F3">
              <w:rPr>
                <w:rFonts w:ascii="Georgia" w:hAnsi="Georgia"/>
              </w:rPr>
              <w:t>, poissa</w:t>
            </w:r>
          </w:p>
          <w:p w:rsidR="00AD2892" w:rsidRPr="00316866" w:rsidRDefault="00162252" w:rsidP="00881A5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  <w:r w:rsidR="00DB73F3">
              <w:rPr>
                <w:rFonts w:ascii="Georgia" w:hAnsi="Georgia"/>
              </w:rPr>
              <w:t>, poissa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</w:t>
            </w:r>
            <w:r w:rsidRPr="00AD2892">
              <w:rPr>
                <w:rFonts w:ascii="Georgia" w:hAnsi="Georgia"/>
              </w:rPr>
              <w:t>h</w:t>
            </w:r>
            <w:r w:rsidRPr="00AD2892">
              <w:rPr>
                <w:rFonts w:ascii="Georgia" w:hAnsi="Georgia"/>
              </w:rPr>
              <w:t>teeri</w:t>
            </w:r>
          </w:p>
          <w:p w:rsidR="004C6C41" w:rsidRDefault="004C6C41" w:rsidP="00104869">
            <w:pPr>
              <w:spacing w:before="80" w:after="80"/>
              <w:rPr>
                <w:rFonts w:ascii="Georgia" w:hAnsi="Georgia"/>
              </w:rPr>
            </w:pPr>
          </w:p>
          <w:p w:rsidR="004C6C41" w:rsidRDefault="004C6C41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Arja Kujala, </w:t>
            </w:r>
            <w:r w:rsidR="003E1A50">
              <w:rPr>
                <w:rFonts w:ascii="Georgia" w:hAnsi="Georgia"/>
              </w:rPr>
              <w:t xml:space="preserve">hyvinvointipalvelujen päällikkö, </w:t>
            </w:r>
            <w:r>
              <w:rPr>
                <w:rFonts w:ascii="Georgia" w:hAnsi="Georgia"/>
              </w:rPr>
              <w:t>Imatran kaupunki, Hyvinvointi- ja koulutuspalvelut</w:t>
            </w:r>
            <w:r w:rsidR="00DB73F3">
              <w:rPr>
                <w:rFonts w:ascii="Georgia" w:hAnsi="Georgia"/>
              </w:rPr>
              <w:t>, § 42</w:t>
            </w:r>
          </w:p>
          <w:p w:rsidR="00DB73F3" w:rsidRDefault="00DB73F3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Kirsi Mäyrä, erityisliikunnanohjaaja, Imatran kaupunki, Hyvinvointi- ja koulutuspalvelut, § 42</w:t>
            </w:r>
          </w:p>
          <w:p w:rsidR="004C6C41" w:rsidRDefault="004C6C41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Purtilo Sarianna,</w:t>
            </w:r>
            <w:r w:rsidR="00D77421">
              <w:rPr>
                <w:rFonts w:ascii="Georgia" w:hAnsi="Georgia"/>
              </w:rPr>
              <w:t xml:space="preserve"> kulttuuri- ja oppimiskeskuksen palvel</w:t>
            </w:r>
            <w:r w:rsidR="00D77421">
              <w:rPr>
                <w:rFonts w:ascii="Georgia" w:hAnsi="Georgia"/>
              </w:rPr>
              <w:t>u</w:t>
            </w:r>
            <w:r w:rsidR="00D77421">
              <w:rPr>
                <w:rFonts w:ascii="Georgia" w:hAnsi="Georgia"/>
              </w:rPr>
              <w:t xml:space="preserve">päällikkö, </w:t>
            </w:r>
            <w:r>
              <w:rPr>
                <w:rFonts w:ascii="Georgia" w:hAnsi="Georgia"/>
              </w:rPr>
              <w:t>Imatran kaupunki, Hyvinvointi- ja koulutuspa</w:t>
            </w:r>
            <w:r>
              <w:rPr>
                <w:rFonts w:ascii="Georgia" w:hAnsi="Georgia"/>
              </w:rPr>
              <w:t>l</w:t>
            </w:r>
            <w:r>
              <w:rPr>
                <w:rFonts w:ascii="Georgia" w:hAnsi="Georgia"/>
              </w:rPr>
              <w:t>velut</w:t>
            </w:r>
            <w:r w:rsidR="00DB73F3">
              <w:rPr>
                <w:rFonts w:ascii="Georgia" w:hAnsi="Georgia"/>
              </w:rPr>
              <w:t>, § 42</w:t>
            </w:r>
          </w:p>
          <w:p w:rsidR="004C6C41" w:rsidRDefault="004C6C41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Äikäs Topiantti,</w:t>
            </w:r>
            <w:r w:rsidR="00D77421">
              <w:rPr>
                <w:rFonts w:ascii="Georgia" w:hAnsi="Georgia"/>
              </w:rPr>
              <w:t xml:space="preserve"> kaupunkikehitysjohtaja,</w:t>
            </w:r>
            <w:r>
              <w:rPr>
                <w:rFonts w:ascii="Georgia" w:hAnsi="Georgia"/>
              </w:rPr>
              <w:t xml:space="preserve"> Imatran ka</w:t>
            </w:r>
            <w:r>
              <w:rPr>
                <w:rFonts w:ascii="Georgia" w:hAnsi="Georgia"/>
              </w:rPr>
              <w:t>u</w:t>
            </w:r>
            <w:r>
              <w:rPr>
                <w:rFonts w:ascii="Georgia" w:hAnsi="Georgia"/>
              </w:rPr>
              <w:t>punki, Kaupunkikehitys- ja tekniset palvelut</w:t>
            </w:r>
            <w:r w:rsidR="00DB73F3">
              <w:rPr>
                <w:rFonts w:ascii="Georgia" w:hAnsi="Georgia"/>
              </w:rPr>
              <w:t>, § 42</w:t>
            </w:r>
          </w:p>
          <w:p w:rsidR="00DB73F3" w:rsidRDefault="00DB73F3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Liisa Hupli-Oinonen, viestintäjohtaja, Imatran kaupunki, Konsernipalvelut, § 42</w:t>
            </w:r>
          </w:p>
          <w:p w:rsidR="004C6C41" w:rsidRPr="00316866" w:rsidRDefault="004C6C41" w:rsidP="00104869">
            <w:pPr>
              <w:spacing w:before="80" w:after="80"/>
              <w:rPr>
                <w:rFonts w:ascii="Georgia" w:hAnsi="Georgia"/>
              </w:rPr>
            </w:pP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lastRenderedPageBreak/>
              <w:t>Jakelu</w:t>
            </w:r>
          </w:p>
        </w:tc>
        <w:tc>
          <w:tcPr>
            <w:tcW w:w="6403" w:type="dxa"/>
          </w:tcPr>
          <w:p w:rsidR="00347A2E" w:rsidRPr="00316866" w:rsidRDefault="00A72F6F" w:rsidP="00A72F6F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</w:t>
            </w:r>
            <w:r w:rsidR="003D6482" w:rsidRPr="00316866">
              <w:rPr>
                <w:rFonts w:ascii="Georgia" w:hAnsi="Georgia"/>
              </w:rPr>
              <w:t>e</w:t>
            </w:r>
            <w:r w:rsidR="003D6482" w:rsidRPr="00316866">
              <w:rPr>
                <w:rFonts w:ascii="Georgia" w:hAnsi="Georgia"/>
              </w:rPr>
              <w:t>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hyperlink r:id="rId8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6403" w:type="dxa"/>
          </w:tcPr>
          <w:p w:rsidR="001A34AE" w:rsidRPr="00316866" w:rsidRDefault="001A34AE" w:rsidP="00C4382E">
            <w:pPr>
              <w:spacing w:before="80" w:after="80"/>
              <w:rPr>
                <w:rFonts w:ascii="Georgia" w:hAnsi="Georgia"/>
              </w:rPr>
            </w:pPr>
          </w:p>
        </w:tc>
      </w:tr>
      <w:tr w:rsidR="00BC2F56" w:rsidRPr="00316866" w:rsidTr="00BC2F56">
        <w:tc>
          <w:tcPr>
            <w:tcW w:w="3369" w:type="dxa"/>
          </w:tcPr>
          <w:p w:rsidR="00BC2F56" w:rsidRPr="00316866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Esityslista</w:t>
            </w:r>
          </w:p>
        </w:tc>
        <w:tc>
          <w:tcPr>
            <w:tcW w:w="6403" w:type="dxa"/>
          </w:tcPr>
          <w:p w:rsidR="00074D56" w:rsidRPr="00316866" w:rsidRDefault="00324C87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3</w:t>
            </w:r>
            <w:r w:rsidR="00414AB8">
              <w:rPr>
                <w:rFonts w:ascii="Georgia" w:hAnsi="Georgia"/>
                <w:b/>
              </w:rPr>
              <w:t>9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</w:t>
            </w:r>
            <w:r w:rsidR="000B715F" w:rsidRPr="00316866">
              <w:rPr>
                <w:rFonts w:ascii="Georgia" w:hAnsi="Georgia"/>
              </w:rPr>
              <w:t>o</w:t>
            </w:r>
            <w:r w:rsidR="000B715F" w:rsidRPr="00316866">
              <w:rPr>
                <w:rFonts w:ascii="Georgia" w:hAnsi="Georgia"/>
              </w:rPr>
              <w:t>uksen osallistujat.</w:t>
            </w:r>
          </w:p>
          <w:p w:rsidR="001C5FD7" w:rsidRPr="00316866" w:rsidRDefault="001C5FD7" w:rsidP="00F70572">
            <w:pPr>
              <w:spacing w:before="80" w:after="80"/>
              <w:rPr>
                <w:rFonts w:ascii="Georgia" w:hAnsi="Georgia"/>
              </w:rPr>
            </w:pPr>
          </w:p>
          <w:p w:rsidR="00074D56" w:rsidRPr="00A72F6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A72F6F">
              <w:rPr>
                <w:rFonts w:ascii="Georgia" w:hAnsi="Georgia"/>
                <w:b/>
              </w:rPr>
              <w:t xml:space="preserve"> </w:t>
            </w:r>
            <w:r w:rsidR="00A72F6F">
              <w:rPr>
                <w:rFonts w:ascii="Georgia" w:hAnsi="Georgia"/>
              </w:rPr>
              <w:t>Puheenjohtaja avasi kokouksen ja totesi läsnäol</w:t>
            </w:r>
            <w:r w:rsidR="00A72F6F">
              <w:rPr>
                <w:rFonts w:ascii="Georgia" w:hAnsi="Georgia"/>
              </w:rPr>
              <w:t>i</w:t>
            </w:r>
            <w:r w:rsidR="00A72F6F">
              <w:rPr>
                <w:rFonts w:ascii="Georgia" w:hAnsi="Georgia"/>
              </w:rPr>
              <w:t>jat.</w:t>
            </w:r>
          </w:p>
          <w:p w:rsidR="00507EF1" w:rsidRDefault="00507EF1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414AB8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40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A72F6F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A72F6F">
              <w:rPr>
                <w:rFonts w:ascii="Georgia" w:hAnsi="Georgia"/>
              </w:rPr>
              <w:t xml:space="preserve"> Todettiin.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324C87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414AB8">
              <w:rPr>
                <w:rFonts w:ascii="Georgia" w:hAnsi="Georgia"/>
                <w:b/>
              </w:rPr>
              <w:t xml:space="preserve">41 </w:t>
            </w:r>
            <w:r w:rsidR="00680989" w:rsidRPr="00316866">
              <w:rPr>
                <w:rFonts w:ascii="Georgia" w:hAnsi="Georgia"/>
                <w:b/>
              </w:rPr>
              <w:t>Edellisen kokouksen pöytäkirjan hyväksym</w:t>
            </w:r>
            <w:r w:rsidR="00680989" w:rsidRPr="00316866">
              <w:rPr>
                <w:rFonts w:ascii="Georgia" w:hAnsi="Georgia"/>
                <w:b/>
              </w:rPr>
              <w:t>i</w:t>
            </w:r>
            <w:r w:rsidR="00680989" w:rsidRPr="00316866">
              <w:rPr>
                <w:rFonts w:ascii="Georgia" w:hAnsi="Georgia"/>
                <w:b/>
              </w:rPr>
              <w:t>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414AB8">
              <w:rPr>
                <w:rFonts w:ascii="Georgia" w:hAnsi="Georgia"/>
              </w:rPr>
              <w:t>15.5</w:t>
            </w:r>
            <w:r w:rsidR="00AD5C45">
              <w:rPr>
                <w:rFonts w:ascii="Georgia" w:hAnsi="Georgia"/>
              </w:rPr>
              <w:t>.2019</w:t>
            </w:r>
            <w:r w:rsidR="00A13409" w:rsidRPr="00316866">
              <w:rPr>
                <w:rFonts w:ascii="Georgia" w:hAnsi="Georgia"/>
              </w:rPr>
              <w:t xml:space="preserve">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>pöyt</w:t>
            </w:r>
            <w:r w:rsidRPr="00316866">
              <w:rPr>
                <w:rFonts w:ascii="Georgia" w:hAnsi="Georgia"/>
              </w:rPr>
              <w:t>ä</w:t>
            </w:r>
            <w:r w:rsidRPr="00316866">
              <w:rPr>
                <w:rFonts w:ascii="Georgia" w:hAnsi="Georgia"/>
              </w:rPr>
              <w:t xml:space="preserve">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A72F6F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A72F6F">
              <w:rPr>
                <w:rFonts w:ascii="Georgia" w:hAnsi="Georgia"/>
                <w:b/>
              </w:rPr>
              <w:t xml:space="preserve"> </w:t>
            </w:r>
            <w:r w:rsidR="00A72F6F">
              <w:rPr>
                <w:rFonts w:ascii="Georgia" w:hAnsi="Georgia"/>
              </w:rPr>
              <w:t>Hyväksyttiin.</w:t>
            </w:r>
          </w:p>
          <w:p w:rsidR="00893E94" w:rsidRDefault="00893E94" w:rsidP="00386D14">
            <w:pPr>
              <w:rPr>
                <w:rFonts w:ascii="Georgia" w:hAnsi="Georgia"/>
                <w:b/>
              </w:rPr>
            </w:pPr>
          </w:p>
          <w:p w:rsidR="00C270C2" w:rsidRDefault="00074D56" w:rsidP="00C270C2">
            <w:pPr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414AB8">
              <w:rPr>
                <w:rFonts w:ascii="Georgia" w:hAnsi="Georgia"/>
                <w:b/>
              </w:rPr>
              <w:t>42</w:t>
            </w:r>
            <w:r w:rsidR="00921F23">
              <w:rPr>
                <w:rFonts w:ascii="Georgia" w:hAnsi="Georgia"/>
                <w:b/>
              </w:rPr>
              <w:t xml:space="preserve"> </w:t>
            </w:r>
            <w:r w:rsidR="001F5677">
              <w:rPr>
                <w:rFonts w:ascii="Georgia" w:hAnsi="Georgia"/>
                <w:b/>
                <w:bCs/>
              </w:rPr>
              <w:t>Vammaispoliittisen ohjel</w:t>
            </w:r>
            <w:r w:rsidR="00C270C2">
              <w:rPr>
                <w:rFonts w:ascii="Georgia" w:hAnsi="Georgia"/>
                <w:b/>
                <w:bCs/>
              </w:rPr>
              <w:t>man päivityksen jatkaminen</w:t>
            </w:r>
            <w:r w:rsidR="00921F23">
              <w:rPr>
                <w:rFonts w:ascii="Georgia" w:hAnsi="Georgia"/>
              </w:rPr>
              <w:br/>
            </w:r>
          </w:p>
          <w:p w:rsidR="00C270C2" w:rsidRPr="00C270C2" w:rsidRDefault="00C270C2" w:rsidP="00C270C2">
            <w:pPr>
              <w:rPr>
                <w:rFonts w:ascii="Georgia" w:hAnsi="Georgia"/>
              </w:rPr>
            </w:pPr>
            <w:r w:rsidRPr="00C270C2">
              <w:rPr>
                <w:rFonts w:ascii="Georgia" w:hAnsi="Georgia"/>
              </w:rPr>
              <w:t>Imatran vammaispoliittinen ohjelma on laadittu edellise</w:t>
            </w:r>
            <w:r w:rsidRPr="00C270C2">
              <w:rPr>
                <w:rFonts w:ascii="Georgia" w:hAnsi="Georgia"/>
              </w:rPr>
              <w:t>l</w:t>
            </w:r>
            <w:r w:rsidRPr="00C270C2">
              <w:rPr>
                <w:rFonts w:ascii="Georgia" w:hAnsi="Georgia"/>
              </w:rPr>
              <w:t>le valtuustokaudelle ja päättymään vuoden 2016 lopussa. Useat kunnat ovat laatineet itselleen vammaispoliittisen ohjelman. Vammaispoliittinen ohjelma toimii kunnassa vammaispoliittisena suunnannäyttäjänä ja sitouttaa eri osapuolia vammaisten henkilöiden aseman parantam</w:t>
            </w:r>
            <w:r w:rsidRPr="00C270C2">
              <w:rPr>
                <w:rFonts w:ascii="Georgia" w:hAnsi="Georgia"/>
              </w:rPr>
              <w:t>i</w:t>
            </w:r>
            <w:r w:rsidRPr="00C270C2">
              <w:rPr>
                <w:rFonts w:ascii="Georgia" w:hAnsi="Georgia"/>
              </w:rPr>
              <w:t>seen kunnissa. YK:n vammaisten oikeuksien yleissop</w:t>
            </w:r>
            <w:r w:rsidRPr="00C270C2">
              <w:rPr>
                <w:rFonts w:ascii="Georgia" w:hAnsi="Georgia"/>
              </w:rPr>
              <w:t>i</w:t>
            </w:r>
            <w:r w:rsidRPr="00C270C2">
              <w:rPr>
                <w:rFonts w:ascii="Georgia" w:hAnsi="Georgia"/>
              </w:rPr>
              <w:t xml:space="preserve">muksen periaatteet luovat pohjan myös kunnalliselle vammaispoliittiselle ohjelmalle. (Lähde: Vammaisten </w:t>
            </w:r>
            <w:r w:rsidRPr="00C270C2">
              <w:rPr>
                <w:rFonts w:ascii="Georgia" w:hAnsi="Georgia"/>
              </w:rPr>
              <w:lastRenderedPageBreak/>
              <w:t xml:space="preserve">henkilöiden oikeuksien neuvottelukunta/VANE, </w:t>
            </w:r>
            <w:hyperlink r:id="rId9" w:history="1">
              <w:r w:rsidRPr="00C270C2">
                <w:rPr>
                  <w:rStyle w:val="Hyperlinkki"/>
                  <w:rFonts w:ascii="Georgia" w:hAnsi="Georgia"/>
                </w:rPr>
                <w:t>www.vane.to</w:t>
              </w:r>
            </w:hyperlink>
            <w:r w:rsidRPr="00C270C2">
              <w:rPr>
                <w:rFonts w:ascii="Georgia" w:hAnsi="Georgia"/>
              </w:rPr>
              <w:t xml:space="preserve"> ). </w:t>
            </w:r>
          </w:p>
          <w:p w:rsidR="00C270C2" w:rsidRPr="00C270C2" w:rsidRDefault="00C270C2" w:rsidP="00C270C2">
            <w:pPr>
              <w:rPr>
                <w:rFonts w:ascii="Georgia" w:hAnsi="Georgia"/>
              </w:rPr>
            </w:pPr>
            <w:r w:rsidRPr="00C270C2">
              <w:rPr>
                <w:rFonts w:ascii="Georgia" w:hAnsi="Georgia"/>
              </w:rPr>
              <w:t>Vammaisn</w:t>
            </w:r>
            <w:r w:rsidR="00554E75">
              <w:rPr>
                <w:rFonts w:ascii="Georgia" w:hAnsi="Georgia"/>
              </w:rPr>
              <w:t xml:space="preserve">euvoston kokouksessa 12.3.2018 </w:t>
            </w:r>
            <w:r w:rsidRPr="00C270C2">
              <w:rPr>
                <w:rFonts w:ascii="Georgia" w:hAnsi="Georgia"/>
              </w:rPr>
              <w:t>vammaisne</w:t>
            </w:r>
            <w:r w:rsidRPr="00C270C2">
              <w:rPr>
                <w:rFonts w:ascii="Georgia" w:hAnsi="Georgia"/>
              </w:rPr>
              <w:t>u</w:t>
            </w:r>
            <w:r w:rsidRPr="00C270C2">
              <w:rPr>
                <w:rFonts w:ascii="Georgia" w:hAnsi="Georgia"/>
              </w:rPr>
              <w:t>vosto päätti perustaa työryhmän valmistelemaan va</w:t>
            </w:r>
            <w:r w:rsidRPr="00C270C2">
              <w:rPr>
                <w:rFonts w:ascii="Georgia" w:hAnsi="Georgia"/>
              </w:rPr>
              <w:t>m</w:t>
            </w:r>
            <w:r w:rsidRPr="00C270C2">
              <w:rPr>
                <w:rFonts w:ascii="Georgia" w:hAnsi="Georgia"/>
              </w:rPr>
              <w:t xml:space="preserve">maispoliittisen ohjelman </w:t>
            </w:r>
            <w:proofErr w:type="gramStart"/>
            <w:r w:rsidRPr="00C270C2">
              <w:rPr>
                <w:rFonts w:ascii="Georgia" w:hAnsi="Georgia"/>
              </w:rPr>
              <w:t xml:space="preserve">päivityksen </w:t>
            </w:r>
            <w:r>
              <w:rPr>
                <w:rFonts w:ascii="Georgia" w:hAnsi="Georgia"/>
              </w:rPr>
              <w:t>.</w:t>
            </w:r>
            <w:proofErr w:type="gramEnd"/>
            <w:r>
              <w:rPr>
                <w:rFonts w:ascii="Georgia" w:hAnsi="Georgia"/>
              </w:rPr>
              <w:t xml:space="preserve"> </w:t>
            </w:r>
            <w:r w:rsidRPr="00C270C2">
              <w:rPr>
                <w:rFonts w:ascii="Georgia" w:hAnsi="Georgia"/>
              </w:rPr>
              <w:t>Työryhmään n</w:t>
            </w:r>
            <w:r w:rsidRPr="00C270C2">
              <w:rPr>
                <w:rFonts w:ascii="Georgia" w:hAnsi="Georgia"/>
              </w:rPr>
              <w:t>i</w:t>
            </w:r>
            <w:r w:rsidRPr="00C270C2">
              <w:rPr>
                <w:rFonts w:ascii="Georgia" w:hAnsi="Georgia"/>
              </w:rPr>
              <w:t>mettiin seuraavat henkilöt: Heikki Luukkanen (työry</w:t>
            </w:r>
            <w:r w:rsidRPr="00C270C2">
              <w:rPr>
                <w:rFonts w:ascii="Georgia" w:hAnsi="Georgia"/>
              </w:rPr>
              <w:t>h</w:t>
            </w:r>
            <w:r w:rsidRPr="00C270C2">
              <w:rPr>
                <w:rFonts w:ascii="Georgia" w:hAnsi="Georgia"/>
              </w:rPr>
              <w:t xml:space="preserve">män puheenjohtaja), Auli </w:t>
            </w:r>
            <w:proofErr w:type="spellStart"/>
            <w:r w:rsidRPr="00C270C2">
              <w:rPr>
                <w:rFonts w:ascii="Georgia" w:hAnsi="Georgia"/>
              </w:rPr>
              <w:t>Gröhn</w:t>
            </w:r>
            <w:proofErr w:type="spellEnd"/>
            <w:r w:rsidRPr="00C270C2">
              <w:rPr>
                <w:rFonts w:ascii="Georgia" w:hAnsi="Georgia"/>
              </w:rPr>
              <w:t xml:space="preserve">, Matti Saarela, Ari </w:t>
            </w:r>
            <w:proofErr w:type="spellStart"/>
            <w:r w:rsidRPr="00C270C2">
              <w:rPr>
                <w:rFonts w:ascii="Georgia" w:hAnsi="Georgia"/>
              </w:rPr>
              <w:t>Savi</w:t>
            </w:r>
            <w:r w:rsidRPr="00C270C2">
              <w:rPr>
                <w:rFonts w:ascii="Georgia" w:hAnsi="Georgia"/>
              </w:rPr>
              <w:t>s</w:t>
            </w:r>
            <w:r w:rsidRPr="00C270C2">
              <w:rPr>
                <w:rFonts w:ascii="Georgia" w:hAnsi="Georgia"/>
              </w:rPr>
              <w:t>to</w:t>
            </w:r>
            <w:proofErr w:type="spellEnd"/>
            <w:r w:rsidRPr="00C270C2">
              <w:rPr>
                <w:rFonts w:ascii="Georgia" w:hAnsi="Georgia"/>
              </w:rPr>
              <w:t>, Marketta Paana</w:t>
            </w:r>
            <w:r>
              <w:rPr>
                <w:rFonts w:ascii="Georgia" w:hAnsi="Georgia"/>
              </w:rPr>
              <w:t xml:space="preserve">nen, </w:t>
            </w: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edustaja</w:t>
            </w:r>
            <w:r w:rsidRPr="00C270C2">
              <w:rPr>
                <w:rFonts w:ascii="Georgia" w:hAnsi="Georgia"/>
              </w:rPr>
              <w:t xml:space="preserve"> ja Sirkku Sarl</w:t>
            </w:r>
            <w:r w:rsidRPr="00C270C2">
              <w:rPr>
                <w:rFonts w:ascii="Georgia" w:hAnsi="Georgia"/>
              </w:rPr>
              <w:t>o</w:t>
            </w:r>
            <w:r w:rsidRPr="00C270C2">
              <w:rPr>
                <w:rFonts w:ascii="Georgia" w:hAnsi="Georgia"/>
              </w:rPr>
              <w:t>mo (työryhmän sihteeri).</w:t>
            </w:r>
          </w:p>
          <w:p w:rsidR="00C270C2" w:rsidRPr="00C270C2" w:rsidRDefault="00105ED1" w:rsidP="00C270C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Vammaispoliittisen </w:t>
            </w:r>
            <w:r w:rsidR="00554E75">
              <w:rPr>
                <w:rFonts w:ascii="Georgia" w:hAnsi="Georgia"/>
              </w:rPr>
              <w:t>ohjelman päivityksen periaatteiksi sovittiin</w:t>
            </w:r>
            <w:r>
              <w:rPr>
                <w:rFonts w:ascii="Georgia" w:hAnsi="Georgia"/>
              </w:rPr>
              <w:t>:</w:t>
            </w:r>
          </w:p>
          <w:p w:rsidR="00C270C2" w:rsidRPr="00105ED1" w:rsidRDefault="00C270C2" w:rsidP="00105ED1">
            <w:pPr>
              <w:pStyle w:val="Luettelokappale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105ED1">
              <w:rPr>
                <w:rFonts w:ascii="Georgia" w:eastAsia="Cambria" w:hAnsi="Georgia" w:cs="ArialMT"/>
                <w:lang w:eastAsia="fi-FI"/>
              </w:rPr>
              <w:t>Vammaispoliittinen ohjelma valmistellaan</w:t>
            </w:r>
          </w:p>
          <w:p w:rsidR="00105ED1" w:rsidRDefault="00C270C2" w:rsidP="00105ED1">
            <w:pPr>
              <w:pStyle w:val="Luettelokappale"/>
              <w:rPr>
                <w:rFonts w:ascii="Georgia" w:hAnsi="Georgia"/>
              </w:rPr>
            </w:pPr>
            <w:r w:rsidRPr="00034DD8">
              <w:rPr>
                <w:rFonts w:ascii="Georgia" w:eastAsia="Cambria" w:hAnsi="Georgia" w:cs="ArialMT"/>
                <w:lang w:eastAsia="fi-FI"/>
              </w:rPr>
              <w:t>samalla mallilla ku</w:t>
            </w:r>
            <w:r w:rsidR="00554E75">
              <w:rPr>
                <w:rFonts w:ascii="Georgia" w:eastAsia="Cambria" w:hAnsi="Georgia" w:cs="ArialMT"/>
                <w:lang w:eastAsia="fi-FI"/>
              </w:rPr>
              <w:t>in vuosille</w:t>
            </w:r>
            <w:r w:rsidRPr="00034DD8">
              <w:rPr>
                <w:rFonts w:ascii="Georgia" w:eastAsia="Cambria" w:hAnsi="Georgia" w:cs="ArialMT"/>
                <w:lang w:eastAsia="fi-FI"/>
              </w:rPr>
              <w:t xml:space="preserve"> </w:t>
            </w:r>
            <w:proofErr w:type="gramStart"/>
            <w:r w:rsidRPr="00034DD8">
              <w:rPr>
                <w:rFonts w:ascii="Georgia" w:eastAsia="Cambria" w:hAnsi="Georgia" w:cs="ArialMT"/>
                <w:lang w:eastAsia="fi-FI"/>
              </w:rPr>
              <w:t>2011-2016</w:t>
            </w:r>
            <w:proofErr w:type="gramEnd"/>
            <w:r w:rsidRPr="00034DD8">
              <w:rPr>
                <w:rFonts w:ascii="Georgia" w:eastAsia="Cambria" w:hAnsi="Georgia" w:cs="ArialMT"/>
                <w:lang w:eastAsia="fi-FI"/>
              </w:rPr>
              <w:t xml:space="preserve"> laadittu ohjelma.</w:t>
            </w:r>
          </w:p>
          <w:p w:rsidR="00105ED1" w:rsidRDefault="00105ED1" w:rsidP="00105ED1">
            <w:pPr>
              <w:pStyle w:val="Luettelokappale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105ED1">
              <w:rPr>
                <w:rFonts w:ascii="Georgia" w:hAnsi="Georgia"/>
              </w:rPr>
              <w:t>Työryhmän työtä varten kootaan nykyisen ohje</w:t>
            </w:r>
            <w:r w:rsidRPr="00105ED1">
              <w:rPr>
                <w:rFonts w:ascii="Georgia" w:hAnsi="Georgia"/>
              </w:rPr>
              <w:t>l</w:t>
            </w:r>
            <w:r w:rsidRPr="00105ED1">
              <w:rPr>
                <w:rFonts w:ascii="Georgia" w:hAnsi="Georgia"/>
              </w:rPr>
              <w:t>man puutteet sekä Ruokolahden ja Rautjärven kuntien erityistarpeet vammaispoliittisen ohjelman päivitykseen.</w:t>
            </w:r>
          </w:p>
          <w:p w:rsidR="00554E75" w:rsidRPr="00105ED1" w:rsidRDefault="00554E75" w:rsidP="00105ED1">
            <w:pPr>
              <w:pStyle w:val="Luettelokappale"/>
              <w:numPr>
                <w:ilvl w:val="0"/>
                <w:numId w:val="1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Ohjelma laaditaan Imatran, Ruokolahden ja Rau</w:t>
            </w:r>
            <w:r>
              <w:rPr>
                <w:rFonts w:ascii="Georgia" w:hAnsi="Georgia"/>
              </w:rPr>
              <w:t>t</w:t>
            </w:r>
            <w:r>
              <w:rPr>
                <w:rFonts w:ascii="Georgia" w:hAnsi="Georgia"/>
              </w:rPr>
              <w:t>järven ohjelmana.</w:t>
            </w:r>
          </w:p>
          <w:p w:rsidR="00C270C2" w:rsidRPr="00105ED1" w:rsidRDefault="00034DD8" w:rsidP="00105ED1">
            <w:pPr>
              <w:pStyle w:val="Luettelokappal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ArialMT"/>
                <w:lang w:eastAsia="fi-FI"/>
              </w:rPr>
            </w:pPr>
            <w:r w:rsidRPr="00105ED1">
              <w:rPr>
                <w:rFonts w:ascii="Georgia" w:eastAsia="Cambria" w:hAnsi="Georgia" w:cs="ArialMT"/>
                <w:lang w:eastAsia="fi-FI"/>
              </w:rPr>
              <w:t xml:space="preserve">Työryhmän lisäksi </w:t>
            </w:r>
            <w:r w:rsidR="00C270C2" w:rsidRPr="00105ED1">
              <w:rPr>
                <w:rFonts w:ascii="Georgia" w:eastAsia="Cambria" w:hAnsi="Georgia" w:cs="ArialMT"/>
                <w:lang w:eastAsia="fi-FI"/>
              </w:rPr>
              <w:t>valmisteluun ote</w:t>
            </w:r>
            <w:r w:rsidR="00840235">
              <w:rPr>
                <w:rFonts w:ascii="Georgia" w:eastAsia="Cambria" w:hAnsi="Georgia" w:cs="ArialMT"/>
                <w:lang w:eastAsia="fi-FI"/>
              </w:rPr>
              <w:t>taan mukaan myös eri sidosryhmiä</w:t>
            </w:r>
            <w:r w:rsidR="00C270C2" w:rsidRPr="00105ED1">
              <w:rPr>
                <w:rFonts w:ascii="Georgia" w:eastAsia="Cambria" w:hAnsi="Georgia" w:cs="ArialMT"/>
                <w:lang w:eastAsia="fi-FI"/>
              </w:rPr>
              <w:t>.</w:t>
            </w:r>
          </w:p>
          <w:p w:rsidR="00105ED1" w:rsidRPr="00034DD8" w:rsidRDefault="00105ED1" w:rsidP="00C270C2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ArialMT"/>
                <w:lang w:eastAsia="fi-FI"/>
              </w:rPr>
            </w:pPr>
          </w:p>
          <w:p w:rsidR="00840235" w:rsidRDefault="00105ED1" w:rsidP="001F56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Vammaisneuvoston vuoden 2019</w:t>
            </w:r>
            <w:r w:rsidRPr="00C270C2">
              <w:rPr>
                <w:rFonts w:ascii="Georgia" w:hAnsi="Georgia"/>
              </w:rPr>
              <w:t xml:space="preserve"> toimintasuunnitelmaan on kirjattu vammaispo</w:t>
            </w:r>
            <w:r>
              <w:rPr>
                <w:rFonts w:ascii="Georgia" w:hAnsi="Georgia"/>
              </w:rPr>
              <w:t>liittisen ohjelman päivittämisen jatkaminen</w:t>
            </w:r>
            <w:r w:rsidRPr="00C270C2">
              <w:rPr>
                <w:rFonts w:ascii="Georgia" w:hAnsi="Georgia"/>
              </w:rPr>
              <w:t xml:space="preserve">. </w:t>
            </w:r>
          </w:p>
          <w:p w:rsidR="00921F23" w:rsidRPr="00921F23" w:rsidRDefault="00105ED1" w:rsidP="001F5677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Eo</w:t>
            </w:r>
            <w:proofErr w:type="spellEnd"/>
            <w:r>
              <w:rPr>
                <w:rFonts w:ascii="Georgia" w:hAnsi="Georgia"/>
              </w:rPr>
              <w:t>. periaatteiden pohjalta valmisteltu l</w:t>
            </w:r>
            <w:r w:rsidR="00574C00">
              <w:rPr>
                <w:rFonts w:ascii="Georgia" w:hAnsi="Georgia"/>
              </w:rPr>
              <w:t>uonnos vammai</w:t>
            </w:r>
            <w:r w:rsidR="00574C00">
              <w:rPr>
                <w:rFonts w:ascii="Georgia" w:hAnsi="Georgia"/>
              </w:rPr>
              <w:t>s</w:t>
            </w:r>
            <w:r w:rsidR="00574C00">
              <w:rPr>
                <w:rFonts w:ascii="Georgia" w:hAnsi="Georgia"/>
              </w:rPr>
              <w:t>poliittiseksi ohjelmaksi on jaettu esityslistan mukana.</w:t>
            </w:r>
          </w:p>
          <w:p w:rsidR="00921F23" w:rsidRPr="00D271D6" w:rsidRDefault="00893E94" w:rsidP="00921F2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9A7B77">
              <w:rPr>
                <w:rFonts w:ascii="Georgia" w:hAnsi="Georgia"/>
              </w:rPr>
              <w:t xml:space="preserve">Käydään läpi ohjelmaluonnoksen </w:t>
            </w:r>
            <w:r w:rsidR="00D271D6">
              <w:rPr>
                <w:rFonts w:ascii="Georgia" w:hAnsi="Georgia"/>
              </w:rPr>
              <w:t>sisältöä</w:t>
            </w:r>
            <w:r w:rsidR="00840235">
              <w:rPr>
                <w:rFonts w:ascii="Georgia" w:hAnsi="Georgia"/>
              </w:rPr>
              <w:t xml:space="preserve"> eri to</w:t>
            </w:r>
            <w:r w:rsidR="00840235">
              <w:rPr>
                <w:rFonts w:ascii="Georgia" w:hAnsi="Georgia"/>
              </w:rPr>
              <w:t>i</w:t>
            </w:r>
            <w:r w:rsidR="00840235">
              <w:rPr>
                <w:rFonts w:ascii="Georgia" w:hAnsi="Georgia"/>
              </w:rPr>
              <w:t>mijoiden näkökulmasta</w:t>
            </w:r>
            <w:r w:rsidR="00D271D6">
              <w:rPr>
                <w:rFonts w:ascii="Georgia" w:hAnsi="Georgia"/>
              </w:rPr>
              <w:t xml:space="preserve"> ja sovitaan jatkovalmistelusta.</w:t>
            </w:r>
          </w:p>
          <w:p w:rsidR="007367C4" w:rsidRDefault="00893E94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A72F6F">
              <w:rPr>
                <w:rFonts w:ascii="Georgia" w:hAnsi="Georgia"/>
                <w:b/>
              </w:rPr>
              <w:t xml:space="preserve"> </w:t>
            </w:r>
            <w:r w:rsidR="0095519D">
              <w:rPr>
                <w:rFonts w:ascii="Georgia" w:hAnsi="Georgia"/>
              </w:rPr>
              <w:t>Vammaispoliittisen ohjelman valmistelua</w:t>
            </w:r>
            <w:r w:rsidR="00A72F6F">
              <w:rPr>
                <w:rFonts w:ascii="Georgia" w:hAnsi="Georgia"/>
              </w:rPr>
              <w:t xml:space="preserve"> jatk</w:t>
            </w:r>
            <w:r w:rsidR="00A72F6F">
              <w:rPr>
                <w:rFonts w:ascii="Georgia" w:hAnsi="Georgia"/>
              </w:rPr>
              <w:t>e</w:t>
            </w:r>
            <w:r w:rsidR="00A72F6F">
              <w:rPr>
                <w:rFonts w:ascii="Georgia" w:hAnsi="Georgia"/>
              </w:rPr>
              <w:t>taan</w:t>
            </w:r>
            <w:r w:rsidR="0095519D">
              <w:rPr>
                <w:rFonts w:ascii="Georgia" w:hAnsi="Georgia"/>
              </w:rPr>
              <w:t xml:space="preserve"> keskustelussa</w:t>
            </w:r>
            <w:r w:rsidR="00A72F6F">
              <w:rPr>
                <w:rFonts w:ascii="Georgia" w:hAnsi="Georgia"/>
              </w:rPr>
              <w:t xml:space="preserve"> saatujen evästeiden pohjalta. Merk</w:t>
            </w:r>
            <w:r w:rsidR="00A72F6F">
              <w:rPr>
                <w:rFonts w:ascii="Georgia" w:hAnsi="Georgia"/>
              </w:rPr>
              <w:t>i</w:t>
            </w:r>
            <w:r w:rsidR="00A72F6F">
              <w:rPr>
                <w:rFonts w:ascii="Georgia" w:hAnsi="Georgia"/>
              </w:rPr>
              <w:t>tään käyty keskustelu tiedoksi vammaispoliittisen ohje</w:t>
            </w:r>
            <w:r w:rsidR="00A72F6F">
              <w:rPr>
                <w:rFonts w:ascii="Georgia" w:hAnsi="Georgia"/>
              </w:rPr>
              <w:t>l</w:t>
            </w:r>
            <w:r w:rsidR="00A72F6F">
              <w:rPr>
                <w:rFonts w:ascii="Georgia" w:hAnsi="Georgia"/>
              </w:rPr>
              <w:t>man luonnoksen jatkokäsittelyä varten.</w:t>
            </w:r>
          </w:p>
          <w:p w:rsidR="00E52A38" w:rsidRDefault="00CC5FDA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LC järjestö</w:t>
            </w:r>
            <w:r w:rsidR="00E52A38">
              <w:rPr>
                <w:rFonts w:ascii="Georgia" w:hAnsi="Georgia"/>
              </w:rPr>
              <w:t xml:space="preserve"> on ilmoittanut lopettavansa Uutisvuoksen u</w:t>
            </w:r>
            <w:r w:rsidR="00E52A38">
              <w:rPr>
                <w:rFonts w:ascii="Georgia" w:hAnsi="Georgia"/>
              </w:rPr>
              <w:t>u</w:t>
            </w:r>
            <w:r w:rsidR="00E52A38">
              <w:rPr>
                <w:rFonts w:ascii="Georgia" w:hAnsi="Georgia"/>
              </w:rPr>
              <w:t>tisten viikkokatsauksen lukupalvelun näkövammaisille. Etelä-Karjalan Näkövammaiset ry. ottaa yhteyttä Uuti</w:t>
            </w:r>
            <w:r w:rsidR="00E52A38">
              <w:rPr>
                <w:rFonts w:ascii="Georgia" w:hAnsi="Georgia"/>
              </w:rPr>
              <w:t>s</w:t>
            </w:r>
            <w:r w:rsidR="00E52A38">
              <w:rPr>
                <w:rFonts w:ascii="Georgia" w:hAnsi="Georgia"/>
              </w:rPr>
              <w:t>vuoksen johtoon ja esittää, että Uutisvuoksi vastaa</w:t>
            </w:r>
            <w:r w:rsidR="00324525">
              <w:rPr>
                <w:rFonts w:ascii="Georgia" w:hAnsi="Georgia"/>
              </w:rPr>
              <w:t xml:space="preserve"> jatko</w:t>
            </w:r>
            <w:r w:rsidR="00324525">
              <w:rPr>
                <w:rFonts w:ascii="Georgia" w:hAnsi="Georgia"/>
              </w:rPr>
              <w:t>s</w:t>
            </w:r>
            <w:r w:rsidR="00324525">
              <w:rPr>
                <w:rFonts w:ascii="Georgia" w:hAnsi="Georgia"/>
              </w:rPr>
              <w:t>sa</w:t>
            </w:r>
            <w:r w:rsidR="00E52A38">
              <w:rPr>
                <w:rFonts w:ascii="Georgia" w:hAnsi="Georgia"/>
              </w:rPr>
              <w:t xml:space="preserve"> leh</w:t>
            </w:r>
            <w:r w:rsidR="0036493B">
              <w:rPr>
                <w:rFonts w:ascii="Georgia" w:hAnsi="Georgia"/>
              </w:rPr>
              <w:t>den sisällön</w:t>
            </w:r>
            <w:r w:rsidR="00E52A38">
              <w:rPr>
                <w:rFonts w:ascii="Georgia" w:hAnsi="Georgia"/>
              </w:rPr>
              <w:t xml:space="preserve"> esteettömästä saatavuudesta.</w:t>
            </w:r>
          </w:p>
          <w:p w:rsidR="00E52A38" w:rsidRPr="00A72F6F" w:rsidRDefault="00E52A38" w:rsidP="004826F9">
            <w:pPr>
              <w:rPr>
                <w:rFonts w:ascii="Georgia" w:hAnsi="Georgia"/>
              </w:rPr>
            </w:pPr>
          </w:p>
          <w:p w:rsidR="002B3BC3" w:rsidRPr="00BA1B95" w:rsidRDefault="00671096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§ 43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E75511" w:rsidRPr="00316866" w:rsidRDefault="00E75511" w:rsidP="00A667E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DB3407" w:rsidRPr="00671096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840235">
              <w:rPr>
                <w:rFonts w:ascii="Georgia" w:hAnsi="Georgia"/>
              </w:rPr>
              <w:t>Seuraava koko</w:t>
            </w:r>
            <w:r w:rsidR="004878C4">
              <w:rPr>
                <w:rFonts w:ascii="Georgia" w:hAnsi="Georgia"/>
              </w:rPr>
              <w:t>us pidetään 3.6.2019 kello 18.00</w:t>
            </w:r>
            <w:r w:rsidR="00840235">
              <w:rPr>
                <w:rFonts w:ascii="Georgia" w:hAnsi="Georgia"/>
              </w:rPr>
              <w:t xml:space="preserve"> Imatran kaupungintalolla, kokoustilassa Imatrankoski (h 308)</w:t>
            </w:r>
            <w:r w:rsidR="00671096">
              <w:rPr>
                <w:rFonts w:ascii="Georgia" w:hAnsi="Georgia"/>
              </w:rPr>
              <w:t>.</w:t>
            </w:r>
          </w:p>
          <w:p w:rsidR="00DA4193" w:rsidRDefault="00DA4193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8874B4" w:rsidRPr="0046731F" w:rsidRDefault="008874B4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D271D6">
              <w:rPr>
                <w:rFonts w:ascii="Georgia" w:hAnsi="Georgia"/>
                <w:b/>
              </w:rPr>
              <w:t xml:space="preserve"> </w:t>
            </w:r>
            <w:r w:rsidR="0046731F">
              <w:rPr>
                <w:rFonts w:ascii="Georgia" w:hAnsi="Georgia"/>
              </w:rPr>
              <w:t>Hyväksyttiin.</w:t>
            </w:r>
            <w:r w:rsidR="00E770B4">
              <w:rPr>
                <w:rFonts w:ascii="Georgia" w:hAnsi="Georgia"/>
              </w:rPr>
              <w:t xml:space="preserve"> </w:t>
            </w:r>
          </w:p>
          <w:p w:rsidR="00240F68" w:rsidRPr="00316866" w:rsidRDefault="00240F68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1547A9" w:rsidP="00386D14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671096">
              <w:rPr>
                <w:rFonts w:ascii="Georgia" w:hAnsi="Georgia"/>
                <w:b/>
              </w:rPr>
              <w:t>44</w:t>
            </w:r>
            <w:r w:rsidR="007023E0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FA13BD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FA13BD">
              <w:rPr>
                <w:rFonts w:ascii="Georgia" w:hAnsi="Georgia"/>
                <w:b/>
              </w:rPr>
              <w:t xml:space="preserve"> </w:t>
            </w:r>
            <w:r w:rsidR="00FA13BD">
              <w:rPr>
                <w:rFonts w:ascii="Georgia" w:hAnsi="Georgia"/>
              </w:rPr>
              <w:t>Puheenjohtaja päätti kokouksen.</w:t>
            </w: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BC2F56">
        <w:tc>
          <w:tcPr>
            <w:tcW w:w="3369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Pr="00316866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Heikki </w:t>
            </w:r>
            <w:proofErr w:type="gramStart"/>
            <w:r w:rsidRPr="00316866">
              <w:rPr>
                <w:rFonts w:ascii="Georgia" w:hAnsi="Georgia"/>
              </w:rPr>
              <w:t>Luukkanen</w:t>
            </w:r>
            <w:r w:rsidR="00AD2E9A">
              <w:rPr>
                <w:rFonts w:ascii="Georgia" w:hAnsi="Georgia"/>
              </w:rPr>
              <w:t xml:space="preserve">                                 Sirkku</w:t>
            </w:r>
            <w:proofErr w:type="gramEnd"/>
            <w:r w:rsidR="00AD2E9A">
              <w:rPr>
                <w:rFonts w:ascii="Georgia" w:hAnsi="Georgia"/>
              </w:rPr>
              <w:t xml:space="preserve"> Sarlomo</w:t>
            </w:r>
          </w:p>
          <w:p w:rsidR="000A5F9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</w:rPr>
              <w:t>puheenjohtaja</w:t>
            </w:r>
            <w:r w:rsidR="00AD2E9A">
              <w:rPr>
                <w:rFonts w:ascii="Georgia" w:hAnsi="Georgia"/>
              </w:rPr>
              <w:t xml:space="preserve">                                         sihteeri</w:t>
            </w:r>
            <w:bookmarkStart w:id="0" w:name="_GoBack"/>
            <w:bookmarkEnd w:id="0"/>
          </w:p>
        </w:tc>
      </w:tr>
    </w:tbl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7D2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67" w:rsidRDefault="00F03F67" w:rsidP="00F655A9">
      <w:pPr>
        <w:spacing w:after="0"/>
      </w:pPr>
      <w:r>
        <w:separator/>
      </w:r>
    </w:p>
  </w:endnote>
  <w:endnote w:type="continuationSeparator" w:id="0">
    <w:p w:rsidR="00F03F67" w:rsidRDefault="00F03F67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DA" w:rsidRDefault="00CC5F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7078"/>
      <w:docPartObj>
        <w:docPartGallery w:val="Page Numbers (Bottom of Page)"/>
        <w:docPartUnique/>
      </w:docPartObj>
    </w:sdtPr>
    <w:sdtEndPr/>
    <w:sdtContent>
      <w:p w:rsidR="00E96007" w:rsidRDefault="00622EDB">
        <w:pPr>
          <w:pStyle w:val="Alatunniste"/>
          <w:jc w:val="right"/>
        </w:pPr>
        <w:r>
          <w:t xml:space="preserve"> </w:t>
        </w:r>
        <w:r w:rsidR="00E96007">
          <w:fldChar w:fldCharType="begin"/>
        </w:r>
        <w:r w:rsidR="00E96007">
          <w:instrText>PAGE   \* MERGEFORMAT</w:instrText>
        </w:r>
        <w:r w:rsidR="00E96007">
          <w:fldChar w:fldCharType="separate"/>
        </w:r>
        <w:r w:rsidR="00AD2E9A">
          <w:rPr>
            <w:noProof/>
          </w:rPr>
          <w:t>4</w:t>
        </w:r>
        <w:r w:rsidR="00E96007">
          <w:fldChar w:fldCharType="end"/>
        </w:r>
      </w:p>
    </w:sdtContent>
  </w:sdt>
  <w:p w:rsidR="00E96007" w:rsidRPr="004F1E67" w:rsidRDefault="00E96007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A1310B" w:rsidRDefault="00A131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DA" w:rsidRDefault="00CC5F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67" w:rsidRDefault="00F03F67" w:rsidP="00F655A9">
      <w:pPr>
        <w:spacing w:after="0"/>
      </w:pPr>
      <w:r>
        <w:separator/>
      </w:r>
    </w:p>
  </w:footnote>
  <w:footnote w:type="continuationSeparator" w:id="0">
    <w:p w:rsidR="00F03F67" w:rsidRDefault="00F03F67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DA" w:rsidRDefault="00CC5FD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61E374D3" wp14:editId="6E059BBD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A201F6">
      <w:rPr>
        <w:rFonts w:ascii="Arial" w:hAnsi="Arial"/>
        <w:b/>
        <w:caps/>
        <w:sz w:val="22"/>
      </w:rPr>
      <w:t>PÖYTÄKIRJa</w:t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</w:rPr>
      <w:tab/>
    </w:r>
  </w:p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DA" w:rsidRDefault="00CC5FD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CC0"/>
    <w:multiLevelType w:val="hybridMultilevel"/>
    <w:tmpl w:val="59349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4ED"/>
    <w:multiLevelType w:val="multilevel"/>
    <w:tmpl w:val="B476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F74E9"/>
    <w:multiLevelType w:val="hybridMultilevel"/>
    <w:tmpl w:val="77B6F3D4"/>
    <w:lvl w:ilvl="0" w:tplc="991412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5BCF"/>
    <w:multiLevelType w:val="hybridMultilevel"/>
    <w:tmpl w:val="87B0EC0E"/>
    <w:lvl w:ilvl="0" w:tplc="22F8E408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E1DB2"/>
    <w:multiLevelType w:val="multilevel"/>
    <w:tmpl w:val="BDB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907DB"/>
    <w:multiLevelType w:val="hybridMultilevel"/>
    <w:tmpl w:val="BC56C2A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D05A33"/>
    <w:multiLevelType w:val="hybridMultilevel"/>
    <w:tmpl w:val="6C10077A"/>
    <w:lvl w:ilvl="0" w:tplc="9326C684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91AB5"/>
    <w:multiLevelType w:val="hybridMultilevel"/>
    <w:tmpl w:val="19AE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843DD"/>
    <w:multiLevelType w:val="hybridMultilevel"/>
    <w:tmpl w:val="604A7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6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71B5"/>
    <w:rsid w:val="00011B2B"/>
    <w:rsid w:val="000128EF"/>
    <w:rsid w:val="00022635"/>
    <w:rsid w:val="00022BBC"/>
    <w:rsid w:val="00034CDB"/>
    <w:rsid w:val="00034DD8"/>
    <w:rsid w:val="000436E8"/>
    <w:rsid w:val="00045881"/>
    <w:rsid w:val="000506CC"/>
    <w:rsid w:val="000542D4"/>
    <w:rsid w:val="000579E8"/>
    <w:rsid w:val="00060409"/>
    <w:rsid w:val="000663FA"/>
    <w:rsid w:val="00072D19"/>
    <w:rsid w:val="0007394B"/>
    <w:rsid w:val="00073CA4"/>
    <w:rsid w:val="00074D56"/>
    <w:rsid w:val="00074F93"/>
    <w:rsid w:val="000752C0"/>
    <w:rsid w:val="0007569F"/>
    <w:rsid w:val="00075FE0"/>
    <w:rsid w:val="000771B5"/>
    <w:rsid w:val="000904DD"/>
    <w:rsid w:val="00090C16"/>
    <w:rsid w:val="00096C50"/>
    <w:rsid w:val="000A5F9B"/>
    <w:rsid w:val="000A610B"/>
    <w:rsid w:val="000B504B"/>
    <w:rsid w:val="000B715F"/>
    <w:rsid w:val="000D0BB4"/>
    <w:rsid w:val="000D2492"/>
    <w:rsid w:val="000D2FBC"/>
    <w:rsid w:val="000E4041"/>
    <w:rsid w:val="000E50A0"/>
    <w:rsid w:val="000F10F8"/>
    <w:rsid w:val="000F33E8"/>
    <w:rsid w:val="000F3449"/>
    <w:rsid w:val="000F4E12"/>
    <w:rsid w:val="00104869"/>
    <w:rsid w:val="00105ED1"/>
    <w:rsid w:val="001133E6"/>
    <w:rsid w:val="00114D23"/>
    <w:rsid w:val="00125B3C"/>
    <w:rsid w:val="001278F6"/>
    <w:rsid w:val="0014576D"/>
    <w:rsid w:val="00150126"/>
    <w:rsid w:val="001530BB"/>
    <w:rsid w:val="001537F4"/>
    <w:rsid w:val="001547A9"/>
    <w:rsid w:val="00154B14"/>
    <w:rsid w:val="00154C1F"/>
    <w:rsid w:val="00162252"/>
    <w:rsid w:val="00170218"/>
    <w:rsid w:val="00191C0D"/>
    <w:rsid w:val="001932F0"/>
    <w:rsid w:val="001A187C"/>
    <w:rsid w:val="001A2B7B"/>
    <w:rsid w:val="001A34AE"/>
    <w:rsid w:val="001A6082"/>
    <w:rsid w:val="001A76D8"/>
    <w:rsid w:val="001C043F"/>
    <w:rsid w:val="001C1D41"/>
    <w:rsid w:val="001C5FD7"/>
    <w:rsid w:val="001D2645"/>
    <w:rsid w:val="001D5676"/>
    <w:rsid w:val="001D6CEC"/>
    <w:rsid w:val="001D70A3"/>
    <w:rsid w:val="001E2CEB"/>
    <w:rsid w:val="001F0AFE"/>
    <w:rsid w:val="001F5336"/>
    <w:rsid w:val="001F5677"/>
    <w:rsid w:val="002204E9"/>
    <w:rsid w:val="00230132"/>
    <w:rsid w:val="00233941"/>
    <w:rsid w:val="00240F68"/>
    <w:rsid w:val="00242A72"/>
    <w:rsid w:val="0024377D"/>
    <w:rsid w:val="00244D21"/>
    <w:rsid w:val="002506B2"/>
    <w:rsid w:val="00251081"/>
    <w:rsid w:val="0025145C"/>
    <w:rsid w:val="0026015F"/>
    <w:rsid w:val="00270024"/>
    <w:rsid w:val="00271346"/>
    <w:rsid w:val="00271B63"/>
    <w:rsid w:val="00276609"/>
    <w:rsid w:val="00283926"/>
    <w:rsid w:val="00285207"/>
    <w:rsid w:val="00291B54"/>
    <w:rsid w:val="002A0900"/>
    <w:rsid w:val="002A16CD"/>
    <w:rsid w:val="002A2DC2"/>
    <w:rsid w:val="002B0D46"/>
    <w:rsid w:val="002B3BC3"/>
    <w:rsid w:val="002B554E"/>
    <w:rsid w:val="002C0AD0"/>
    <w:rsid w:val="002C4196"/>
    <w:rsid w:val="002C78F2"/>
    <w:rsid w:val="002D06E4"/>
    <w:rsid w:val="002D0E8C"/>
    <w:rsid w:val="002D151B"/>
    <w:rsid w:val="002D4C88"/>
    <w:rsid w:val="002D67C0"/>
    <w:rsid w:val="002E03D4"/>
    <w:rsid w:val="002F1BF3"/>
    <w:rsid w:val="002F3075"/>
    <w:rsid w:val="00300AC9"/>
    <w:rsid w:val="003032A0"/>
    <w:rsid w:val="00316866"/>
    <w:rsid w:val="00324525"/>
    <w:rsid w:val="00324C87"/>
    <w:rsid w:val="00334DC4"/>
    <w:rsid w:val="003354B9"/>
    <w:rsid w:val="003376B7"/>
    <w:rsid w:val="003402F9"/>
    <w:rsid w:val="00343C51"/>
    <w:rsid w:val="00347A2E"/>
    <w:rsid w:val="00355FA6"/>
    <w:rsid w:val="0036493B"/>
    <w:rsid w:val="003753BB"/>
    <w:rsid w:val="00376463"/>
    <w:rsid w:val="0038138E"/>
    <w:rsid w:val="00386D14"/>
    <w:rsid w:val="003909C2"/>
    <w:rsid w:val="00390DC7"/>
    <w:rsid w:val="003911DB"/>
    <w:rsid w:val="00391503"/>
    <w:rsid w:val="00391B5D"/>
    <w:rsid w:val="003A36F2"/>
    <w:rsid w:val="003A4EF1"/>
    <w:rsid w:val="003C09AF"/>
    <w:rsid w:val="003C7F4B"/>
    <w:rsid w:val="003D0AAC"/>
    <w:rsid w:val="003D6482"/>
    <w:rsid w:val="003E1A50"/>
    <w:rsid w:val="003F0B1A"/>
    <w:rsid w:val="003F2301"/>
    <w:rsid w:val="003F7519"/>
    <w:rsid w:val="00403144"/>
    <w:rsid w:val="00403631"/>
    <w:rsid w:val="00404AAD"/>
    <w:rsid w:val="00405BF3"/>
    <w:rsid w:val="00414AB8"/>
    <w:rsid w:val="00415C6B"/>
    <w:rsid w:val="00417240"/>
    <w:rsid w:val="00423257"/>
    <w:rsid w:val="00426CC8"/>
    <w:rsid w:val="00440FE7"/>
    <w:rsid w:val="004410FA"/>
    <w:rsid w:val="00463E41"/>
    <w:rsid w:val="0046731F"/>
    <w:rsid w:val="00471FA3"/>
    <w:rsid w:val="00480A65"/>
    <w:rsid w:val="004825A4"/>
    <w:rsid w:val="004826F9"/>
    <w:rsid w:val="004878C4"/>
    <w:rsid w:val="00487B98"/>
    <w:rsid w:val="00492F61"/>
    <w:rsid w:val="0049560F"/>
    <w:rsid w:val="00496CD2"/>
    <w:rsid w:val="00497421"/>
    <w:rsid w:val="004A1B91"/>
    <w:rsid w:val="004A5EAB"/>
    <w:rsid w:val="004B34B3"/>
    <w:rsid w:val="004C65BC"/>
    <w:rsid w:val="004C6C41"/>
    <w:rsid w:val="004E2ADC"/>
    <w:rsid w:val="004E5440"/>
    <w:rsid w:val="004F1E67"/>
    <w:rsid w:val="0050231D"/>
    <w:rsid w:val="00506CAD"/>
    <w:rsid w:val="0050731D"/>
    <w:rsid w:val="00507EF1"/>
    <w:rsid w:val="00521FA9"/>
    <w:rsid w:val="00534074"/>
    <w:rsid w:val="005508D8"/>
    <w:rsid w:val="00554780"/>
    <w:rsid w:val="005549BB"/>
    <w:rsid w:val="00554E75"/>
    <w:rsid w:val="0056059D"/>
    <w:rsid w:val="00561737"/>
    <w:rsid w:val="00573F70"/>
    <w:rsid w:val="00574C00"/>
    <w:rsid w:val="00582CB2"/>
    <w:rsid w:val="0058340F"/>
    <w:rsid w:val="00585857"/>
    <w:rsid w:val="0059277D"/>
    <w:rsid w:val="005941A1"/>
    <w:rsid w:val="0059695E"/>
    <w:rsid w:val="00596C9D"/>
    <w:rsid w:val="005A1A1C"/>
    <w:rsid w:val="005A1F5D"/>
    <w:rsid w:val="005A443A"/>
    <w:rsid w:val="005B1526"/>
    <w:rsid w:val="005B1F55"/>
    <w:rsid w:val="005B29A3"/>
    <w:rsid w:val="005B42E7"/>
    <w:rsid w:val="005B6DA1"/>
    <w:rsid w:val="005B7BC4"/>
    <w:rsid w:val="005C0AD0"/>
    <w:rsid w:val="005C1E65"/>
    <w:rsid w:val="005D0F81"/>
    <w:rsid w:val="005D1EFC"/>
    <w:rsid w:val="005D3810"/>
    <w:rsid w:val="005D7CD8"/>
    <w:rsid w:val="005E17D9"/>
    <w:rsid w:val="005F24CF"/>
    <w:rsid w:val="005F6D3F"/>
    <w:rsid w:val="0060332E"/>
    <w:rsid w:val="00607172"/>
    <w:rsid w:val="006209BF"/>
    <w:rsid w:val="006219AA"/>
    <w:rsid w:val="00622617"/>
    <w:rsid w:val="00622EDB"/>
    <w:rsid w:val="00624BE6"/>
    <w:rsid w:val="006250DF"/>
    <w:rsid w:val="00636ACA"/>
    <w:rsid w:val="006433AF"/>
    <w:rsid w:val="0066290F"/>
    <w:rsid w:val="00663A5A"/>
    <w:rsid w:val="00666AB8"/>
    <w:rsid w:val="00671096"/>
    <w:rsid w:val="0067144E"/>
    <w:rsid w:val="006774F6"/>
    <w:rsid w:val="006806C7"/>
    <w:rsid w:val="00680989"/>
    <w:rsid w:val="00683542"/>
    <w:rsid w:val="006863D5"/>
    <w:rsid w:val="00686B2C"/>
    <w:rsid w:val="00686DD0"/>
    <w:rsid w:val="00691EEF"/>
    <w:rsid w:val="00692E46"/>
    <w:rsid w:val="0069545E"/>
    <w:rsid w:val="006A1157"/>
    <w:rsid w:val="006A410A"/>
    <w:rsid w:val="006A46F4"/>
    <w:rsid w:val="006A7A18"/>
    <w:rsid w:val="006B1A8F"/>
    <w:rsid w:val="006C35C4"/>
    <w:rsid w:val="006D3B3C"/>
    <w:rsid w:val="006D5F5C"/>
    <w:rsid w:val="006D774D"/>
    <w:rsid w:val="006E0830"/>
    <w:rsid w:val="006E6CC7"/>
    <w:rsid w:val="006F0FB6"/>
    <w:rsid w:val="006F2FF5"/>
    <w:rsid w:val="007023E0"/>
    <w:rsid w:val="00710FA3"/>
    <w:rsid w:val="00712227"/>
    <w:rsid w:val="007357EF"/>
    <w:rsid w:val="00736107"/>
    <w:rsid w:val="007367C4"/>
    <w:rsid w:val="00746494"/>
    <w:rsid w:val="00752111"/>
    <w:rsid w:val="00753161"/>
    <w:rsid w:val="00761308"/>
    <w:rsid w:val="00790C74"/>
    <w:rsid w:val="00792E39"/>
    <w:rsid w:val="00793A98"/>
    <w:rsid w:val="007952C9"/>
    <w:rsid w:val="00796D01"/>
    <w:rsid w:val="007A01DC"/>
    <w:rsid w:val="007A54A4"/>
    <w:rsid w:val="007B2309"/>
    <w:rsid w:val="007C2FCD"/>
    <w:rsid w:val="007C5DB9"/>
    <w:rsid w:val="007C6B2F"/>
    <w:rsid w:val="007C7408"/>
    <w:rsid w:val="007C79C3"/>
    <w:rsid w:val="007D0F92"/>
    <w:rsid w:val="007D1FFD"/>
    <w:rsid w:val="007D2D05"/>
    <w:rsid w:val="007D430A"/>
    <w:rsid w:val="007D6019"/>
    <w:rsid w:val="007E15AE"/>
    <w:rsid w:val="007E195F"/>
    <w:rsid w:val="007E210E"/>
    <w:rsid w:val="007E499E"/>
    <w:rsid w:val="007E5A54"/>
    <w:rsid w:val="00801D0C"/>
    <w:rsid w:val="0080586D"/>
    <w:rsid w:val="00806BB4"/>
    <w:rsid w:val="00816A2E"/>
    <w:rsid w:val="00816F9B"/>
    <w:rsid w:val="00820478"/>
    <w:rsid w:val="00824312"/>
    <w:rsid w:val="00825C2C"/>
    <w:rsid w:val="00833640"/>
    <w:rsid w:val="0083637C"/>
    <w:rsid w:val="008367EF"/>
    <w:rsid w:val="00840235"/>
    <w:rsid w:val="0084041B"/>
    <w:rsid w:val="00843A21"/>
    <w:rsid w:val="00845EE6"/>
    <w:rsid w:val="00846229"/>
    <w:rsid w:val="00851EFB"/>
    <w:rsid w:val="00852331"/>
    <w:rsid w:val="00860178"/>
    <w:rsid w:val="00860838"/>
    <w:rsid w:val="0087284D"/>
    <w:rsid w:val="0087630F"/>
    <w:rsid w:val="008768C8"/>
    <w:rsid w:val="00881A5D"/>
    <w:rsid w:val="00883C1A"/>
    <w:rsid w:val="008874B4"/>
    <w:rsid w:val="00893E94"/>
    <w:rsid w:val="008943B2"/>
    <w:rsid w:val="0089524F"/>
    <w:rsid w:val="008962C8"/>
    <w:rsid w:val="00897721"/>
    <w:rsid w:val="008B6539"/>
    <w:rsid w:val="008C601D"/>
    <w:rsid w:val="008E0967"/>
    <w:rsid w:val="008E3E12"/>
    <w:rsid w:val="008F1FF9"/>
    <w:rsid w:val="00907105"/>
    <w:rsid w:val="00910928"/>
    <w:rsid w:val="00910E50"/>
    <w:rsid w:val="009162D8"/>
    <w:rsid w:val="00921F23"/>
    <w:rsid w:val="009240D3"/>
    <w:rsid w:val="00932AC2"/>
    <w:rsid w:val="00937383"/>
    <w:rsid w:val="00937AEF"/>
    <w:rsid w:val="00940BF3"/>
    <w:rsid w:val="009425EB"/>
    <w:rsid w:val="00947496"/>
    <w:rsid w:val="0095096F"/>
    <w:rsid w:val="00953284"/>
    <w:rsid w:val="0095519D"/>
    <w:rsid w:val="00955F2A"/>
    <w:rsid w:val="00963C71"/>
    <w:rsid w:val="00966465"/>
    <w:rsid w:val="00966AB4"/>
    <w:rsid w:val="009713D9"/>
    <w:rsid w:val="00971ADA"/>
    <w:rsid w:val="0097462E"/>
    <w:rsid w:val="00974D43"/>
    <w:rsid w:val="00976E6F"/>
    <w:rsid w:val="009773CE"/>
    <w:rsid w:val="0098482C"/>
    <w:rsid w:val="009875E7"/>
    <w:rsid w:val="00991CEF"/>
    <w:rsid w:val="0099575C"/>
    <w:rsid w:val="0099712B"/>
    <w:rsid w:val="009A1173"/>
    <w:rsid w:val="009A156E"/>
    <w:rsid w:val="009A6302"/>
    <w:rsid w:val="009A6F7C"/>
    <w:rsid w:val="009A7B77"/>
    <w:rsid w:val="009B541B"/>
    <w:rsid w:val="009C0E60"/>
    <w:rsid w:val="009C30D2"/>
    <w:rsid w:val="009C551E"/>
    <w:rsid w:val="009D2594"/>
    <w:rsid w:val="009E1E89"/>
    <w:rsid w:val="009E780A"/>
    <w:rsid w:val="009F30E1"/>
    <w:rsid w:val="009F5506"/>
    <w:rsid w:val="00A1310B"/>
    <w:rsid w:val="00A13409"/>
    <w:rsid w:val="00A1443E"/>
    <w:rsid w:val="00A201F6"/>
    <w:rsid w:val="00A2184D"/>
    <w:rsid w:val="00A30E4B"/>
    <w:rsid w:val="00A40C02"/>
    <w:rsid w:val="00A4134C"/>
    <w:rsid w:val="00A43D4B"/>
    <w:rsid w:val="00A455F6"/>
    <w:rsid w:val="00A461B2"/>
    <w:rsid w:val="00A62CA0"/>
    <w:rsid w:val="00A667E9"/>
    <w:rsid w:val="00A717EC"/>
    <w:rsid w:val="00A71B6C"/>
    <w:rsid w:val="00A72F6F"/>
    <w:rsid w:val="00A73D09"/>
    <w:rsid w:val="00A751E0"/>
    <w:rsid w:val="00A83FEC"/>
    <w:rsid w:val="00A864FC"/>
    <w:rsid w:val="00A90291"/>
    <w:rsid w:val="00A947C8"/>
    <w:rsid w:val="00AA1D31"/>
    <w:rsid w:val="00AB22C9"/>
    <w:rsid w:val="00AB6DB8"/>
    <w:rsid w:val="00AC08E2"/>
    <w:rsid w:val="00AC7E3E"/>
    <w:rsid w:val="00AD2892"/>
    <w:rsid w:val="00AD2E9A"/>
    <w:rsid w:val="00AD35A4"/>
    <w:rsid w:val="00AD5C45"/>
    <w:rsid w:val="00AE13CA"/>
    <w:rsid w:val="00AE2BA2"/>
    <w:rsid w:val="00AE2BDF"/>
    <w:rsid w:val="00AE3A06"/>
    <w:rsid w:val="00AE4C5B"/>
    <w:rsid w:val="00B01079"/>
    <w:rsid w:val="00B119BE"/>
    <w:rsid w:val="00B12ED1"/>
    <w:rsid w:val="00B1662A"/>
    <w:rsid w:val="00B26A2C"/>
    <w:rsid w:val="00B303AA"/>
    <w:rsid w:val="00B44E2C"/>
    <w:rsid w:val="00B467B8"/>
    <w:rsid w:val="00B47B4F"/>
    <w:rsid w:val="00B52D43"/>
    <w:rsid w:val="00B52D53"/>
    <w:rsid w:val="00B540E4"/>
    <w:rsid w:val="00B54604"/>
    <w:rsid w:val="00B610F1"/>
    <w:rsid w:val="00B6280A"/>
    <w:rsid w:val="00B65EAD"/>
    <w:rsid w:val="00B6700E"/>
    <w:rsid w:val="00B85EB5"/>
    <w:rsid w:val="00B87473"/>
    <w:rsid w:val="00BA1B95"/>
    <w:rsid w:val="00BA38E6"/>
    <w:rsid w:val="00BA681D"/>
    <w:rsid w:val="00BB1081"/>
    <w:rsid w:val="00BC2F56"/>
    <w:rsid w:val="00BC3FD2"/>
    <w:rsid w:val="00BC5FC7"/>
    <w:rsid w:val="00BD0B4C"/>
    <w:rsid w:val="00BD483E"/>
    <w:rsid w:val="00BE063E"/>
    <w:rsid w:val="00BE3CAB"/>
    <w:rsid w:val="00BE7F34"/>
    <w:rsid w:val="00BF185F"/>
    <w:rsid w:val="00BF70E3"/>
    <w:rsid w:val="00C01A20"/>
    <w:rsid w:val="00C03DC8"/>
    <w:rsid w:val="00C058DD"/>
    <w:rsid w:val="00C070A2"/>
    <w:rsid w:val="00C07858"/>
    <w:rsid w:val="00C10345"/>
    <w:rsid w:val="00C10609"/>
    <w:rsid w:val="00C1148E"/>
    <w:rsid w:val="00C15202"/>
    <w:rsid w:val="00C15F8D"/>
    <w:rsid w:val="00C21A26"/>
    <w:rsid w:val="00C23029"/>
    <w:rsid w:val="00C2361C"/>
    <w:rsid w:val="00C270C2"/>
    <w:rsid w:val="00C43149"/>
    <w:rsid w:val="00C4382E"/>
    <w:rsid w:val="00C5528B"/>
    <w:rsid w:val="00C57390"/>
    <w:rsid w:val="00C6430A"/>
    <w:rsid w:val="00C670AA"/>
    <w:rsid w:val="00C7221F"/>
    <w:rsid w:val="00C72A5A"/>
    <w:rsid w:val="00C735F9"/>
    <w:rsid w:val="00C74EEB"/>
    <w:rsid w:val="00C81EB1"/>
    <w:rsid w:val="00CB5919"/>
    <w:rsid w:val="00CC2AAC"/>
    <w:rsid w:val="00CC4854"/>
    <w:rsid w:val="00CC5FDA"/>
    <w:rsid w:val="00CC7E9F"/>
    <w:rsid w:val="00CD5AA9"/>
    <w:rsid w:val="00CE1D5B"/>
    <w:rsid w:val="00CE5029"/>
    <w:rsid w:val="00CE7B4D"/>
    <w:rsid w:val="00CF2BA7"/>
    <w:rsid w:val="00D04BE7"/>
    <w:rsid w:val="00D05949"/>
    <w:rsid w:val="00D0784B"/>
    <w:rsid w:val="00D11B51"/>
    <w:rsid w:val="00D1439C"/>
    <w:rsid w:val="00D175EA"/>
    <w:rsid w:val="00D271D6"/>
    <w:rsid w:val="00D36410"/>
    <w:rsid w:val="00D42138"/>
    <w:rsid w:val="00D43985"/>
    <w:rsid w:val="00D43A9E"/>
    <w:rsid w:val="00D43BEE"/>
    <w:rsid w:val="00D5304E"/>
    <w:rsid w:val="00D61EC1"/>
    <w:rsid w:val="00D6700D"/>
    <w:rsid w:val="00D6734F"/>
    <w:rsid w:val="00D67F70"/>
    <w:rsid w:val="00D77421"/>
    <w:rsid w:val="00D836F1"/>
    <w:rsid w:val="00D84AA3"/>
    <w:rsid w:val="00D900B8"/>
    <w:rsid w:val="00D90D64"/>
    <w:rsid w:val="00D91A93"/>
    <w:rsid w:val="00DA4193"/>
    <w:rsid w:val="00DA51C8"/>
    <w:rsid w:val="00DA5F94"/>
    <w:rsid w:val="00DB1A06"/>
    <w:rsid w:val="00DB3407"/>
    <w:rsid w:val="00DB5202"/>
    <w:rsid w:val="00DB73F3"/>
    <w:rsid w:val="00DC312A"/>
    <w:rsid w:val="00DC516E"/>
    <w:rsid w:val="00DD610A"/>
    <w:rsid w:val="00DD7672"/>
    <w:rsid w:val="00DE3882"/>
    <w:rsid w:val="00DE4E07"/>
    <w:rsid w:val="00DE5645"/>
    <w:rsid w:val="00DF18B5"/>
    <w:rsid w:val="00DF49BB"/>
    <w:rsid w:val="00E03353"/>
    <w:rsid w:val="00E105A7"/>
    <w:rsid w:val="00E11EB5"/>
    <w:rsid w:val="00E15DE3"/>
    <w:rsid w:val="00E1662B"/>
    <w:rsid w:val="00E21CF2"/>
    <w:rsid w:val="00E24097"/>
    <w:rsid w:val="00E30F44"/>
    <w:rsid w:val="00E31B23"/>
    <w:rsid w:val="00E41104"/>
    <w:rsid w:val="00E47A8C"/>
    <w:rsid w:val="00E50C92"/>
    <w:rsid w:val="00E52A38"/>
    <w:rsid w:val="00E63EBA"/>
    <w:rsid w:val="00E75511"/>
    <w:rsid w:val="00E75678"/>
    <w:rsid w:val="00E770B4"/>
    <w:rsid w:val="00E779FC"/>
    <w:rsid w:val="00E77F23"/>
    <w:rsid w:val="00E80094"/>
    <w:rsid w:val="00E8415F"/>
    <w:rsid w:val="00E85FE5"/>
    <w:rsid w:val="00E9073E"/>
    <w:rsid w:val="00E96007"/>
    <w:rsid w:val="00E973F1"/>
    <w:rsid w:val="00EB3403"/>
    <w:rsid w:val="00EB54AB"/>
    <w:rsid w:val="00EB7AE4"/>
    <w:rsid w:val="00EB7F76"/>
    <w:rsid w:val="00EC19E9"/>
    <w:rsid w:val="00EC1CD7"/>
    <w:rsid w:val="00EC2523"/>
    <w:rsid w:val="00ED1DF9"/>
    <w:rsid w:val="00ED1E8B"/>
    <w:rsid w:val="00ED352B"/>
    <w:rsid w:val="00ED4559"/>
    <w:rsid w:val="00ED7E9F"/>
    <w:rsid w:val="00EE0EA6"/>
    <w:rsid w:val="00EE7F38"/>
    <w:rsid w:val="00EF04D4"/>
    <w:rsid w:val="00EF7CBD"/>
    <w:rsid w:val="00F00401"/>
    <w:rsid w:val="00F00442"/>
    <w:rsid w:val="00F03251"/>
    <w:rsid w:val="00F03F67"/>
    <w:rsid w:val="00F0449D"/>
    <w:rsid w:val="00F102A8"/>
    <w:rsid w:val="00F17527"/>
    <w:rsid w:val="00F24A0D"/>
    <w:rsid w:val="00F34B07"/>
    <w:rsid w:val="00F40776"/>
    <w:rsid w:val="00F418CF"/>
    <w:rsid w:val="00F425D0"/>
    <w:rsid w:val="00F453C2"/>
    <w:rsid w:val="00F473D1"/>
    <w:rsid w:val="00F55494"/>
    <w:rsid w:val="00F5598F"/>
    <w:rsid w:val="00F55F44"/>
    <w:rsid w:val="00F56CE6"/>
    <w:rsid w:val="00F655A9"/>
    <w:rsid w:val="00F70572"/>
    <w:rsid w:val="00F71F38"/>
    <w:rsid w:val="00F73E8B"/>
    <w:rsid w:val="00F75EE1"/>
    <w:rsid w:val="00F77D62"/>
    <w:rsid w:val="00F832AA"/>
    <w:rsid w:val="00F8436E"/>
    <w:rsid w:val="00F8588A"/>
    <w:rsid w:val="00F867FE"/>
    <w:rsid w:val="00F874EA"/>
    <w:rsid w:val="00F96A50"/>
    <w:rsid w:val="00FA13BD"/>
    <w:rsid w:val="00FB3EC7"/>
    <w:rsid w:val="00FB5E2D"/>
    <w:rsid w:val="00FC0FF0"/>
    <w:rsid w:val="00FC2039"/>
    <w:rsid w:val="00FD610A"/>
    <w:rsid w:val="00FD77B9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ne.t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1111</TotalTime>
  <Pages>4</Pages>
  <Words>531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340</cp:revision>
  <cp:lastPrinted>2019-05-27T10:06:00Z</cp:lastPrinted>
  <dcterms:created xsi:type="dcterms:W3CDTF">2018-02-26T13:19:00Z</dcterms:created>
  <dcterms:modified xsi:type="dcterms:W3CDTF">2019-05-27T10:06:00Z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