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82C5" w14:textId="0293D7A3" w:rsidR="006F1936" w:rsidRPr="001306D4" w:rsidRDefault="00811531" w:rsidP="006A5929">
      <w:pPr>
        <w:rPr>
          <w:rFonts w:ascii="Georgia" w:hAnsi="Georgia" w:cs="Arial"/>
          <w:b/>
          <w:sz w:val="28"/>
          <w:szCs w:val="22"/>
        </w:rPr>
      </w:pPr>
      <w:r>
        <w:rPr>
          <w:rFonts w:ascii="Georgia" w:hAnsi="Georgia" w:cs="Arial"/>
          <w:b/>
          <w:sz w:val="28"/>
          <w:szCs w:val="22"/>
        </w:rPr>
        <w:t>Vanhusneuvoston toimintakertomus v</w:t>
      </w:r>
      <w:r w:rsidR="00172594" w:rsidRPr="001306D4">
        <w:rPr>
          <w:rFonts w:ascii="Georgia" w:hAnsi="Georgia" w:cs="Arial"/>
          <w:b/>
          <w:sz w:val="28"/>
          <w:szCs w:val="22"/>
        </w:rPr>
        <w:t>. 2019</w:t>
      </w:r>
    </w:p>
    <w:p w14:paraId="7389ED95" w14:textId="77777777" w:rsidR="00172594" w:rsidRDefault="00172594" w:rsidP="006A5929">
      <w:pPr>
        <w:rPr>
          <w:rFonts w:ascii="Georgia" w:hAnsi="Georgia" w:cs="Arial"/>
          <w:szCs w:val="22"/>
        </w:rPr>
      </w:pPr>
    </w:p>
    <w:p w14:paraId="10698D22" w14:textId="77777777" w:rsidR="00172594" w:rsidRDefault="00172594" w:rsidP="006A5929">
      <w:pPr>
        <w:rPr>
          <w:rFonts w:ascii="Georgia" w:hAnsi="Georgia" w:cs="Arial"/>
          <w:szCs w:val="22"/>
        </w:rPr>
      </w:pPr>
    </w:p>
    <w:p w14:paraId="1998555A" w14:textId="538D500E" w:rsidR="00172594" w:rsidRPr="00C546E0" w:rsidRDefault="00D53355" w:rsidP="00D53355">
      <w:pPr>
        <w:rPr>
          <w:rFonts w:ascii="Georgia" w:hAnsi="Georgia" w:cs="Arial"/>
          <w:sz w:val="24"/>
        </w:rPr>
      </w:pPr>
      <w:r w:rsidRPr="00C546E0">
        <w:rPr>
          <w:rFonts w:ascii="Georgia" w:hAnsi="Georgia" w:cs="Arial"/>
          <w:b/>
          <w:sz w:val="24"/>
        </w:rPr>
        <w:t xml:space="preserve">1. </w:t>
      </w:r>
      <w:r w:rsidR="00C06DB6" w:rsidRPr="00C546E0">
        <w:rPr>
          <w:rFonts w:ascii="Georgia" w:hAnsi="Georgia" w:cs="Arial"/>
          <w:b/>
          <w:sz w:val="24"/>
        </w:rPr>
        <w:t xml:space="preserve">Lausunnot palvelujen kehittämiseen </w:t>
      </w:r>
    </w:p>
    <w:p w14:paraId="69E1D3E1" w14:textId="77777777" w:rsidR="00C06DB6" w:rsidRPr="00C06DB6" w:rsidRDefault="00C06DB6" w:rsidP="00C06DB6">
      <w:pPr>
        <w:pStyle w:val="Luettelokappale"/>
        <w:rPr>
          <w:rFonts w:ascii="Georgia" w:hAnsi="Georgia" w:cs="Arial"/>
          <w:szCs w:val="22"/>
        </w:rPr>
      </w:pPr>
    </w:p>
    <w:p w14:paraId="19B057C7" w14:textId="48E5A7DB" w:rsidR="00C5158C" w:rsidRPr="004F53AA" w:rsidRDefault="00C5158C" w:rsidP="004F53AA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Kirjastopalvelujen uudelleen konseptointi ja resurssimitoitus</w:t>
      </w:r>
    </w:p>
    <w:p w14:paraId="583299EF" w14:textId="5F0ACB0F" w:rsidR="004F53AA" w:rsidRDefault="00B0334F" w:rsidP="004F53AA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Kosken koulun</w:t>
      </w:r>
      <w:r w:rsidR="004F53AA">
        <w:rPr>
          <w:rFonts w:ascii="Georgia" w:eastAsia="Times New Roman" w:hAnsi="Georgia" w:cs="Times New Roman"/>
          <w:bCs/>
          <w:sz w:val="24"/>
          <w:lang w:eastAsia="en-US"/>
        </w:rPr>
        <w:t xml:space="preserve"> arkkitehtisuunnitelma</w:t>
      </w:r>
    </w:p>
    <w:p w14:paraId="5B373E37" w14:textId="5E1E262E" w:rsidR="00E77668" w:rsidRPr="00BD30AF" w:rsidRDefault="004F53AA" w:rsidP="00E77668">
      <w:pPr>
        <w:spacing w:after="200"/>
        <w:contextualSpacing/>
        <w:rPr>
          <w:rFonts w:ascii="Georgia" w:eastAsia="Times New Roman" w:hAnsi="Georgia" w:cs="Times New Roman"/>
          <w:b/>
          <w:bCs/>
          <w:sz w:val="24"/>
          <w:lang w:eastAsia="en-US"/>
        </w:rPr>
      </w:pPr>
      <w:r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2. </w:t>
      </w:r>
      <w:r w:rsidR="00E77668" w:rsidRPr="00BD30AF">
        <w:rPr>
          <w:rFonts w:ascii="Georgia" w:eastAsia="Times New Roman" w:hAnsi="Georgia" w:cs="Times New Roman"/>
          <w:b/>
          <w:bCs/>
          <w:sz w:val="24"/>
          <w:lang w:eastAsia="en-US"/>
        </w:rPr>
        <w:t>Lausunnot</w:t>
      </w:r>
      <w:r w:rsidR="00E77668"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 asemakaavamuutoksiin</w:t>
      </w:r>
    </w:p>
    <w:p w14:paraId="6EAD5258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Kaupunginosa 12 Imatrankoski asemakaavan muutos 1082, </w:t>
      </w:r>
      <w:proofErr w:type="spellStart"/>
      <w:r w:rsidRPr="004F53AA">
        <w:rPr>
          <w:rFonts w:ascii="Georgia" w:eastAsia="Times New Roman" w:hAnsi="Georgia" w:cs="Times New Roman"/>
          <w:bCs/>
          <w:sz w:val="24"/>
          <w:lang w:eastAsia="en-US"/>
        </w:rPr>
        <w:t>Torkkelinkatu</w:t>
      </w:r>
      <w:proofErr w:type="spellEnd"/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-Kerhokeskus </w:t>
      </w:r>
      <w:proofErr w:type="spellStart"/>
      <w:r w:rsidRPr="004F53AA">
        <w:rPr>
          <w:rFonts w:ascii="Georgia" w:eastAsia="Times New Roman" w:hAnsi="Georgia" w:cs="Times New Roman"/>
          <w:bCs/>
          <w:sz w:val="24"/>
          <w:lang w:eastAsia="en-US"/>
        </w:rPr>
        <w:t>Koskis</w:t>
      </w:r>
      <w:proofErr w:type="spellEnd"/>
    </w:p>
    <w:p w14:paraId="5E4DF336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Kaupunginosa 32 Korvenkanta asemakaavan muutos 1091, Korvenkannan yritysalue</w:t>
      </w:r>
    </w:p>
    <w:p w14:paraId="76AC9D8A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Kaupunginosa 33 Karhumäki asemakaavan muutos 1092, </w:t>
      </w:r>
      <w:proofErr w:type="spellStart"/>
      <w:r w:rsidRPr="004F53AA">
        <w:rPr>
          <w:rFonts w:ascii="Georgia" w:eastAsia="Times New Roman" w:hAnsi="Georgia" w:cs="Times New Roman"/>
          <w:bCs/>
          <w:sz w:val="24"/>
          <w:lang w:eastAsia="en-US"/>
        </w:rPr>
        <w:t>Tainionkosken</w:t>
      </w:r>
      <w:proofErr w:type="spellEnd"/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 päiväkodin laajennus</w:t>
      </w:r>
    </w:p>
    <w:p w14:paraId="3267205C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Kaupunginosa 12, Imatrankoski</w:t>
      </w:r>
    </w:p>
    <w:p w14:paraId="79CB3E55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Kaupunginosa 35, Tainionkoski</w:t>
      </w:r>
    </w:p>
    <w:p w14:paraId="34ABF022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Kaupunginosa 32 Korvenkanta</w:t>
      </w:r>
    </w:p>
    <w:p w14:paraId="17A93674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Asemakaava ja asemakaavan muutos 1092, kaupunginosa 33 Karhumäki (kaavaehdotus)</w:t>
      </w:r>
    </w:p>
    <w:p w14:paraId="396D691A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Asemakaavan muutos </w:t>
      </w:r>
      <w:proofErr w:type="gramStart"/>
      <w:r w:rsidRPr="004F53AA">
        <w:rPr>
          <w:rFonts w:ascii="Georgia" w:eastAsia="Times New Roman" w:hAnsi="Georgia" w:cs="Times New Roman"/>
          <w:bCs/>
          <w:sz w:val="24"/>
          <w:lang w:eastAsia="en-US"/>
        </w:rPr>
        <w:t>1093,  kaupunginosa</w:t>
      </w:r>
      <w:proofErr w:type="gramEnd"/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 15 </w:t>
      </w:r>
      <w:proofErr w:type="spellStart"/>
      <w:r w:rsidRPr="004F53AA">
        <w:rPr>
          <w:rFonts w:ascii="Georgia" w:eastAsia="Times New Roman" w:hAnsi="Georgia" w:cs="Times New Roman"/>
          <w:bCs/>
          <w:sz w:val="24"/>
          <w:lang w:eastAsia="en-US"/>
        </w:rPr>
        <w:t>Meltola</w:t>
      </w:r>
      <w:proofErr w:type="spellEnd"/>
      <w:r w:rsidRPr="004F53AA">
        <w:rPr>
          <w:rFonts w:ascii="Georgia" w:eastAsia="Times New Roman" w:hAnsi="Georgia" w:cs="Times New Roman"/>
          <w:bCs/>
          <w:sz w:val="24"/>
          <w:lang w:eastAsia="en-US"/>
        </w:rPr>
        <w:t xml:space="preserve"> (kaavaluonnos)</w:t>
      </w:r>
    </w:p>
    <w:p w14:paraId="20865B1C" w14:textId="77777777" w:rsidR="00E77668" w:rsidRPr="004F53AA" w:rsidRDefault="00E77668" w:rsidP="004F53A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F53AA">
        <w:rPr>
          <w:rFonts w:ascii="Georgia" w:eastAsia="Times New Roman" w:hAnsi="Georgia" w:cs="Times New Roman"/>
          <w:bCs/>
          <w:sz w:val="24"/>
          <w:lang w:eastAsia="en-US"/>
        </w:rPr>
        <w:t>Asemakaavan muutos 1094, kaupunginosat 14, Onnela ja 12, Imatrankoski (kaavaluonnos)</w:t>
      </w:r>
    </w:p>
    <w:p w14:paraId="54AC6E8C" w14:textId="35C32B8F" w:rsidR="00445F52" w:rsidRDefault="004F53AA" w:rsidP="00E6419D">
      <w:pPr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sz w:val="24"/>
          <w:lang w:eastAsia="en-US"/>
        </w:rPr>
      </w:pPr>
      <w:r>
        <w:rPr>
          <w:rFonts w:ascii="Georgia" w:hAnsi="Georgia" w:cs="Georgia"/>
          <w:b/>
          <w:bCs/>
          <w:sz w:val="24"/>
        </w:rPr>
        <w:t xml:space="preserve">3. </w:t>
      </w:r>
      <w:r w:rsidR="00445F52">
        <w:rPr>
          <w:rFonts w:ascii="Georgia" w:eastAsia="Times New Roman" w:hAnsi="Georgia" w:cs="Times New Roman"/>
          <w:b/>
          <w:bCs/>
          <w:sz w:val="24"/>
          <w:lang w:eastAsia="en-US"/>
        </w:rPr>
        <w:t>Aloitteet</w:t>
      </w:r>
    </w:p>
    <w:p w14:paraId="3C1CED58" w14:textId="58B6123B" w:rsidR="004F53AA" w:rsidRPr="00704501" w:rsidRDefault="004F53AA" w:rsidP="00F65B60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/>
          <w:bCs/>
          <w:sz w:val="24"/>
          <w:lang w:eastAsia="en-US"/>
        </w:rPr>
      </w:pPr>
      <w:proofErr w:type="spellStart"/>
      <w:r w:rsidRPr="00704501">
        <w:rPr>
          <w:rFonts w:ascii="Georgia" w:hAnsi="Georgia" w:cs="GeorgiaBold"/>
          <w:bCs/>
          <w:sz w:val="24"/>
        </w:rPr>
        <w:t>Sote</w:t>
      </w:r>
      <w:proofErr w:type="spellEnd"/>
      <w:r w:rsidRPr="00704501">
        <w:rPr>
          <w:rFonts w:ascii="Georgia" w:hAnsi="Georgia" w:cs="GeorgiaBold"/>
          <w:bCs/>
          <w:sz w:val="24"/>
        </w:rPr>
        <w:t>-palveluiden turvaaminen ikäihmisille Imatralla</w:t>
      </w:r>
      <w:r w:rsidR="00704501" w:rsidRPr="00704501">
        <w:rPr>
          <w:rFonts w:ascii="Georgia" w:hAnsi="Georgia" w:cs="GeorgiaBold"/>
          <w:bCs/>
          <w:sz w:val="24"/>
        </w:rPr>
        <w:t xml:space="preserve">. </w:t>
      </w:r>
      <w:r w:rsidRPr="00704501">
        <w:rPr>
          <w:rFonts w:ascii="Georgia" w:hAnsi="Georgia" w:cs="Georgia"/>
          <w:sz w:val="24"/>
        </w:rPr>
        <w:t xml:space="preserve">Vanhusneuvosto lähetti </w:t>
      </w:r>
      <w:proofErr w:type="spellStart"/>
      <w:r w:rsidRPr="00704501">
        <w:rPr>
          <w:rFonts w:ascii="Georgia" w:hAnsi="Georgia" w:cs="Georgia"/>
          <w:sz w:val="24"/>
        </w:rPr>
        <w:t>Eksoten</w:t>
      </w:r>
      <w:proofErr w:type="spellEnd"/>
      <w:r w:rsidRPr="00704501">
        <w:rPr>
          <w:rFonts w:ascii="Georgia" w:hAnsi="Georgia" w:cs="Georgia"/>
          <w:sz w:val="24"/>
        </w:rPr>
        <w:t xml:space="preserve"> hallitukselle kirjeen, jossa korostettiin vanhusneuvoston oikeutta tulla kuulluksi </w:t>
      </w:r>
      <w:proofErr w:type="spellStart"/>
      <w:r w:rsidRPr="00704501">
        <w:rPr>
          <w:rFonts w:ascii="Georgia" w:hAnsi="Georgia" w:cs="Georgia"/>
          <w:sz w:val="24"/>
        </w:rPr>
        <w:t>Eksoten</w:t>
      </w:r>
      <w:proofErr w:type="spellEnd"/>
      <w:r w:rsidRPr="00704501">
        <w:rPr>
          <w:rFonts w:ascii="Georgia" w:hAnsi="Georgia" w:cs="Georgia"/>
          <w:sz w:val="24"/>
        </w:rPr>
        <w:t xml:space="preserve"> käynnissä olevassa vanhuksia koskevassa palveluverkon suunnittelussa. </w:t>
      </w:r>
      <w:r w:rsidRPr="00704501">
        <w:rPr>
          <w:rFonts w:ascii="Georgia" w:hAnsi="Georgia" w:cs="Georgia"/>
          <w:bCs/>
          <w:sz w:val="24"/>
        </w:rPr>
        <w:t xml:space="preserve"> </w:t>
      </w:r>
    </w:p>
    <w:p w14:paraId="37A5D2EC" w14:textId="77777777" w:rsidR="00704501" w:rsidRPr="00704501" w:rsidRDefault="00704501" w:rsidP="00704501">
      <w:pPr>
        <w:pStyle w:val="Luettelokappale"/>
        <w:spacing w:after="200"/>
        <w:ind w:left="2024"/>
        <w:rPr>
          <w:rFonts w:ascii="Georgia" w:eastAsia="Times New Roman" w:hAnsi="Georgia" w:cs="Times New Roman"/>
          <w:b/>
          <w:bCs/>
          <w:sz w:val="24"/>
          <w:lang w:eastAsia="en-US"/>
        </w:rPr>
      </w:pPr>
    </w:p>
    <w:p w14:paraId="0C11DC6F" w14:textId="77777777" w:rsidR="00704501" w:rsidRDefault="00BD30AF" w:rsidP="004F2A39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704501">
        <w:rPr>
          <w:rFonts w:ascii="Georgia" w:eastAsia="Times New Roman" w:hAnsi="Georgia" w:cs="Times New Roman"/>
          <w:bCs/>
          <w:sz w:val="24"/>
          <w:lang w:eastAsia="en-US"/>
        </w:rPr>
        <w:t>Aloite Kulttuuritalo Virran Karelia-salin pyörätuolipaikkojen muutoksesta</w:t>
      </w:r>
    </w:p>
    <w:p w14:paraId="1CD1E7EC" w14:textId="77777777" w:rsidR="00704501" w:rsidRPr="00704501" w:rsidRDefault="00704501" w:rsidP="00704501">
      <w:pPr>
        <w:pStyle w:val="Luettelokappale"/>
        <w:rPr>
          <w:rFonts w:ascii="Georgia" w:eastAsia="Times New Roman" w:hAnsi="Georgia" w:cs="Times New Roman"/>
          <w:b/>
          <w:bCs/>
          <w:sz w:val="24"/>
          <w:lang w:eastAsia="en-US"/>
        </w:rPr>
      </w:pPr>
    </w:p>
    <w:p w14:paraId="12648C83" w14:textId="3ECFC8AF" w:rsidR="006A0DDC" w:rsidRPr="00704501" w:rsidRDefault="00BD30AF" w:rsidP="004F2A39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704501">
        <w:rPr>
          <w:rFonts w:ascii="Georgia" w:eastAsia="Times New Roman" w:hAnsi="Georgia" w:cs="Times New Roman"/>
          <w:bCs/>
          <w:sz w:val="24"/>
          <w:lang w:eastAsia="en-US"/>
        </w:rPr>
        <w:t>Senioripassi</w:t>
      </w:r>
      <w:r w:rsidR="00704501" w:rsidRPr="00704501">
        <w:rPr>
          <w:rFonts w:ascii="Georgia" w:eastAsia="Times New Roman" w:hAnsi="Georgia" w:cs="Times New Roman"/>
          <w:bCs/>
          <w:sz w:val="24"/>
          <w:lang w:eastAsia="en-US"/>
        </w:rPr>
        <w:t xml:space="preserve"> 3 kuukaudeksi</w:t>
      </w:r>
      <w:r w:rsidRPr="00704501">
        <w:rPr>
          <w:rFonts w:ascii="Georgia" w:eastAsia="Times New Roman" w:hAnsi="Georgia" w:cs="Times New Roman"/>
          <w:bCs/>
          <w:sz w:val="24"/>
          <w:lang w:eastAsia="en-US"/>
        </w:rPr>
        <w:t> </w:t>
      </w:r>
    </w:p>
    <w:p w14:paraId="738B4506" w14:textId="77777777" w:rsidR="00704501" w:rsidRPr="00704501" w:rsidRDefault="00704501" w:rsidP="00704501">
      <w:pPr>
        <w:pStyle w:val="Luettelokappale"/>
        <w:rPr>
          <w:rFonts w:ascii="Georgia" w:eastAsia="Times New Roman" w:hAnsi="Georgia" w:cs="Times New Roman"/>
          <w:b/>
          <w:bCs/>
          <w:sz w:val="24"/>
          <w:lang w:eastAsia="en-US"/>
        </w:rPr>
      </w:pPr>
    </w:p>
    <w:p w14:paraId="47956C65" w14:textId="1A2FB87A" w:rsidR="00704501" w:rsidRDefault="00BD30AF" w:rsidP="00704501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704501">
        <w:rPr>
          <w:rFonts w:ascii="Georgia" w:eastAsia="Times New Roman" w:hAnsi="Georgia" w:cs="Times New Roman"/>
          <w:bCs/>
          <w:sz w:val="24"/>
          <w:lang w:eastAsia="en-US"/>
        </w:rPr>
        <w:t>Linja-autopysäkki Vuoksenrannankadulla lähemmäksi palvelutalo Iltatähteä, Poikkivirrankuja 4</w:t>
      </w:r>
    </w:p>
    <w:p w14:paraId="33C4D24C" w14:textId="77777777" w:rsidR="00704501" w:rsidRPr="00704501" w:rsidRDefault="00704501" w:rsidP="00704501">
      <w:pPr>
        <w:pStyle w:val="Luettelokappale"/>
        <w:spacing w:after="200"/>
        <w:ind w:left="2024"/>
        <w:rPr>
          <w:rFonts w:ascii="Georgia" w:eastAsia="Times New Roman" w:hAnsi="Georgia" w:cs="Times New Roman"/>
          <w:bCs/>
          <w:sz w:val="24"/>
          <w:lang w:eastAsia="en-US"/>
        </w:rPr>
      </w:pPr>
    </w:p>
    <w:p w14:paraId="2F4F5A6B" w14:textId="18A2E6A9" w:rsidR="00704501" w:rsidRDefault="00BD30AF" w:rsidP="00704501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704501">
        <w:rPr>
          <w:rFonts w:ascii="Georgia" w:eastAsia="Times New Roman" w:hAnsi="Georgia" w:cs="Times New Roman"/>
          <w:bCs/>
          <w:sz w:val="24"/>
          <w:lang w:eastAsia="en-US"/>
        </w:rPr>
        <w:t>Kulttuuritalo Virran ulkoauditorion kaiteiden kunnostus</w:t>
      </w:r>
    </w:p>
    <w:p w14:paraId="5657157D" w14:textId="77777777" w:rsidR="00704501" w:rsidRPr="00704501" w:rsidRDefault="00704501" w:rsidP="00704501">
      <w:pPr>
        <w:pStyle w:val="Luettelokappale"/>
        <w:rPr>
          <w:rFonts w:ascii="Georgia" w:eastAsia="Times New Roman" w:hAnsi="Georgia" w:cs="Times New Roman"/>
          <w:bCs/>
          <w:sz w:val="24"/>
          <w:lang w:eastAsia="en-US"/>
        </w:rPr>
      </w:pPr>
    </w:p>
    <w:p w14:paraId="3527F572" w14:textId="47C09114" w:rsidR="00BD30AF" w:rsidRDefault="00BD30AF" w:rsidP="00704501">
      <w:pPr>
        <w:pStyle w:val="Luettelokappale"/>
        <w:numPr>
          <w:ilvl w:val="0"/>
          <w:numId w:val="14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704501">
        <w:rPr>
          <w:rFonts w:ascii="Georgia" w:eastAsia="Times New Roman" w:hAnsi="Georgia" w:cs="Times New Roman"/>
          <w:bCs/>
          <w:sz w:val="24"/>
          <w:lang w:eastAsia="en-US"/>
        </w:rPr>
        <w:t>Ukonniemen stadionin ja torin kaiteet</w:t>
      </w:r>
    </w:p>
    <w:p w14:paraId="4F112772" w14:textId="77777777" w:rsidR="00AA282F" w:rsidRPr="00AA282F" w:rsidRDefault="00AA282F" w:rsidP="00AA282F">
      <w:pPr>
        <w:pStyle w:val="Luettelokappale"/>
        <w:rPr>
          <w:rFonts w:ascii="Georgia" w:eastAsia="Times New Roman" w:hAnsi="Georgia" w:cs="Times New Roman"/>
          <w:bCs/>
          <w:sz w:val="24"/>
          <w:lang w:eastAsia="en-US"/>
        </w:rPr>
      </w:pPr>
    </w:p>
    <w:p w14:paraId="47E744EF" w14:textId="29D4015D" w:rsidR="00AA282F" w:rsidRPr="00AA282F" w:rsidRDefault="00AA282F" w:rsidP="00AA282F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AA282F">
        <w:rPr>
          <w:rFonts w:ascii="Georgia" w:eastAsia="Times New Roman" w:hAnsi="Georgia" w:cs="Times New Roman"/>
          <w:bCs/>
          <w:sz w:val="24"/>
          <w:lang w:eastAsia="en-US"/>
        </w:rPr>
        <w:t>Ve</w:t>
      </w:r>
      <w:r w:rsidRPr="00AA282F">
        <w:rPr>
          <w:rFonts w:ascii="Georgia" w:eastAsia="Times New Roman" w:hAnsi="Georgia" w:cs="Times New Roman"/>
          <w:bCs/>
          <w:sz w:val="24"/>
          <w:lang w:eastAsia="en-US"/>
        </w:rPr>
        <w:t>teraanipalvelujen tilanne/Ehdotukset palvelun kehittämiseen</w:t>
      </w:r>
    </w:p>
    <w:p w14:paraId="0E4C6C4E" w14:textId="519EDAFF" w:rsidR="00AA282F" w:rsidRDefault="00AE1CBE" w:rsidP="00AA282F">
      <w:pPr>
        <w:spacing w:after="200"/>
        <w:ind w:left="2024"/>
        <w:rPr>
          <w:rFonts w:ascii="Georgia" w:eastAsia="Times New Roman" w:hAnsi="Georgia" w:cs="Times New Roman"/>
          <w:bCs/>
          <w:sz w:val="24"/>
          <w:lang w:eastAsia="en-US"/>
        </w:rPr>
      </w:pPr>
      <w:r>
        <w:rPr>
          <w:rFonts w:ascii="Georgia" w:eastAsia="Times New Roman" w:hAnsi="Georgia" w:cs="Times New Roman"/>
          <w:bCs/>
          <w:sz w:val="24"/>
          <w:lang w:eastAsia="en-US"/>
        </w:rPr>
        <w:lastRenderedPageBreak/>
        <w:t>V</w:t>
      </w:r>
      <w:r w:rsidR="00AA282F" w:rsidRPr="00172594">
        <w:rPr>
          <w:rFonts w:ascii="Georgia" w:eastAsia="Times New Roman" w:hAnsi="Georgia" w:cs="Times New Roman"/>
          <w:bCs/>
          <w:sz w:val="24"/>
          <w:lang w:eastAsia="en-US"/>
        </w:rPr>
        <w:t xml:space="preserve">eteraanipalvelujen </w:t>
      </w:r>
      <w:r>
        <w:rPr>
          <w:rFonts w:ascii="Georgia" w:eastAsia="Times New Roman" w:hAnsi="Georgia" w:cs="Times New Roman"/>
          <w:bCs/>
          <w:sz w:val="24"/>
          <w:lang w:eastAsia="en-US"/>
        </w:rPr>
        <w:t xml:space="preserve">tilanteen selvityksen yhteydessä vanhusneuvosto esitti palvelujen kehittämiseksi: </w:t>
      </w:r>
      <w:r w:rsidR="00AA282F" w:rsidRPr="00172594">
        <w:rPr>
          <w:rFonts w:ascii="Georgia" w:eastAsia="Times New Roman" w:hAnsi="Georgia" w:cs="Times New Roman"/>
          <w:bCs/>
          <w:sz w:val="24"/>
          <w:lang w:eastAsia="en-US"/>
        </w:rPr>
        <w:t>1) Kotien esteettömyyden korjaustöissä asennetaan liiketunnistinlamput, 2) Lisätään turvallisuutta/varmistetaan hälytysajoneuvojen pääsy kiinteistön pihaan. Aura-auton kuljettajalta soitto/tekstiviesti kiinteistön lumitöiden tekijöille, jolloin lumitöiden tekijät menevät poistamaan aurausjäämät.</w:t>
      </w:r>
    </w:p>
    <w:p w14:paraId="1EBBFDA5" w14:textId="77777777" w:rsidR="00533D77" w:rsidRDefault="00F114E7" w:rsidP="00533D77">
      <w:p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>
        <w:rPr>
          <w:rFonts w:ascii="Georgia" w:eastAsia="Times New Roman" w:hAnsi="Georgia" w:cs="Times New Roman"/>
          <w:b/>
          <w:bCs/>
          <w:sz w:val="24"/>
          <w:lang w:eastAsia="en-US"/>
        </w:rPr>
        <w:t>4.</w:t>
      </w:r>
      <w:r w:rsidR="003A2959">
        <w:rPr>
          <w:rFonts w:ascii="Georgia" w:eastAsia="Times New Roman" w:hAnsi="Georgia" w:cs="Times New Roman"/>
          <w:bCs/>
          <w:sz w:val="24"/>
          <w:lang w:eastAsia="en-US"/>
        </w:rPr>
        <w:t xml:space="preserve"> </w:t>
      </w:r>
      <w:r w:rsidR="00097DC0">
        <w:rPr>
          <w:rFonts w:ascii="Georgia" w:eastAsia="Times New Roman" w:hAnsi="Georgia" w:cs="Times New Roman"/>
          <w:b/>
          <w:bCs/>
          <w:sz w:val="24"/>
          <w:lang w:eastAsia="en-US"/>
        </w:rPr>
        <w:t>Maakunnallinen yhteistyö</w:t>
      </w:r>
    </w:p>
    <w:p w14:paraId="3E32F2BD" w14:textId="2CFE6F12" w:rsidR="00B0334F" w:rsidRPr="003A2959" w:rsidRDefault="00B0334F" w:rsidP="00533D77">
      <w:pPr>
        <w:spacing w:after="200"/>
        <w:ind w:left="1304" w:firstLine="360"/>
        <w:rPr>
          <w:rFonts w:ascii="Georgia" w:eastAsia="Times New Roman" w:hAnsi="Georgia" w:cs="Times New Roman"/>
          <w:bCs/>
          <w:sz w:val="24"/>
          <w:lang w:eastAsia="en-US"/>
        </w:rPr>
      </w:pPr>
      <w:r w:rsidRPr="00B0334F"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Maakunta- ja </w:t>
      </w:r>
      <w:proofErr w:type="spellStart"/>
      <w:r w:rsidRPr="00B0334F">
        <w:rPr>
          <w:rFonts w:ascii="Georgia" w:eastAsia="Times New Roman" w:hAnsi="Georgia" w:cs="Times New Roman"/>
          <w:b/>
          <w:bCs/>
          <w:sz w:val="24"/>
          <w:lang w:eastAsia="en-US"/>
        </w:rPr>
        <w:t>sote</w:t>
      </w:r>
      <w:proofErr w:type="spellEnd"/>
      <w:r w:rsidRPr="00B0334F">
        <w:rPr>
          <w:rFonts w:ascii="Georgia" w:eastAsia="Times New Roman" w:hAnsi="Georgia" w:cs="Times New Roman"/>
          <w:b/>
          <w:bCs/>
          <w:sz w:val="24"/>
          <w:lang w:eastAsia="en-US"/>
        </w:rPr>
        <w:t>-uudistuksen valmistelu</w:t>
      </w:r>
    </w:p>
    <w:p w14:paraId="3F8C7E1F" w14:textId="77777777" w:rsidR="00533D77" w:rsidRDefault="00B0334F" w:rsidP="00533D77">
      <w:pPr>
        <w:spacing w:after="200"/>
        <w:ind w:left="1664"/>
        <w:rPr>
          <w:rFonts w:ascii="Georgia" w:eastAsia="Times New Roman" w:hAnsi="Georgia" w:cs="Times New Roman"/>
          <w:bCs/>
          <w:sz w:val="24"/>
          <w:lang w:eastAsia="en-US"/>
        </w:rPr>
      </w:pPr>
      <w:r w:rsidRPr="00533D77">
        <w:rPr>
          <w:rFonts w:ascii="Georgia" w:eastAsia="Times New Roman" w:hAnsi="Georgia" w:cs="Times New Roman"/>
          <w:bCs/>
          <w:sz w:val="24"/>
          <w:lang w:eastAsia="en-US"/>
        </w:rPr>
        <w:t xml:space="preserve">Vanhusneuvosto osallistui maakunta- ja </w:t>
      </w:r>
      <w:proofErr w:type="spellStart"/>
      <w:r w:rsidRPr="00533D77">
        <w:rPr>
          <w:rFonts w:ascii="Georgia" w:eastAsia="Times New Roman" w:hAnsi="Georgia" w:cs="Times New Roman"/>
          <w:bCs/>
          <w:sz w:val="24"/>
          <w:lang w:eastAsia="en-US"/>
        </w:rPr>
        <w:t>sote</w:t>
      </w:r>
      <w:proofErr w:type="spellEnd"/>
      <w:r w:rsidRPr="00533D77">
        <w:rPr>
          <w:rFonts w:ascii="Georgia" w:eastAsia="Times New Roman" w:hAnsi="Georgia" w:cs="Times New Roman"/>
          <w:bCs/>
          <w:sz w:val="24"/>
          <w:lang w:eastAsia="en-US"/>
        </w:rPr>
        <w:t xml:space="preserve">-uudistuksen valmistelussa maakunnallisten neuvostojen suunnitteluun. Maakunnallisissa vanhus- ja vammaisneuvostojen kokouksissa kerrottiin maakunta- ja </w:t>
      </w:r>
      <w:proofErr w:type="spellStart"/>
      <w:r w:rsidRPr="00533D77">
        <w:rPr>
          <w:rFonts w:ascii="Georgia" w:eastAsia="Times New Roman" w:hAnsi="Georgia" w:cs="Times New Roman"/>
          <w:bCs/>
          <w:sz w:val="24"/>
          <w:lang w:eastAsia="en-US"/>
        </w:rPr>
        <w:t>sote</w:t>
      </w:r>
      <w:proofErr w:type="spellEnd"/>
      <w:r w:rsidRPr="00533D77">
        <w:rPr>
          <w:rFonts w:ascii="Georgia" w:eastAsia="Times New Roman" w:hAnsi="Georgia" w:cs="Times New Roman"/>
          <w:bCs/>
          <w:sz w:val="24"/>
          <w:lang w:eastAsia="en-US"/>
        </w:rPr>
        <w:t>-uudistuksen valmistelun etenemisestä ja ikäihmisten palvelujen ajankohtaisista asioista.</w:t>
      </w:r>
    </w:p>
    <w:p w14:paraId="43F8852B" w14:textId="209FC180" w:rsidR="00B0334F" w:rsidRPr="00B0334F" w:rsidRDefault="00B0334F" w:rsidP="00533D77">
      <w:pPr>
        <w:spacing w:after="200"/>
        <w:ind w:left="1664"/>
        <w:rPr>
          <w:rFonts w:ascii="Georgia" w:eastAsia="Times New Roman" w:hAnsi="Georgia" w:cs="Times New Roman"/>
          <w:bCs/>
          <w:sz w:val="24"/>
          <w:lang w:eastAsia="en-US"/>
        </w:rPr>
      </w:pPr>
      <w:r w:rsidRPr="00B0334F">
        <w:rPr>
          <w:rFonts w:ascii="Georgia" w:eastAsia="Times New Roman" w:hAnsi="Georgia" w:cs="Times New Roman"/>
          <w:bCs/>
          <w:sz w:val="24"/>
          <w:lang w:eastAsia="en-US"/>
        </w:rPr>
        <w:t>Maakunnallisia kokouksia pidettiin</w:t>
      </w:r>
      <w:r w:rsidR="00641F01">
        <w:rPr>
          <w:rFonts w:ascii="Georgia" w:eastAsia="Times New Roman" w:hAnsi="Georgia" w:cs="Times New Roman"/>
          <w:bCs/>
          <w:sz w:val="24"/>
          <w:lang w:eastAsia="en-US"/>
        </w:rPr>
        <w:t xml:space="preserve"> v. 2019</w:t>
      </w:r>
      <w:r w:rsidR="00533D77">
        <w:rPr>
          <w:rFonts w:ascii="Georgia" w:eastAsia="Times New Roman" w:hAnsi="Georgia" w:cs="Times New Roman"/>
          <w:bCs/>
          <w:sz w:val="24"/>
          <w:lang w:eastAsia="en-US"/>
        </w:rPr>
        <w:t xml:space="preserve"> kaksi: 11.1.2019 ja 4.4.2019.</w:t>
      </w:r>
    </w:p>
    <w:p w14:paraId="51E4F4A1" w14:textId="57899437" w:rsidR="00C70339" w:rsidRPr="00C70339" w:rsidRDefault="00C70339" w:rsidP="00533D77">
      <w:pPr>
        <w:spacing w:after="200"/>
        <w:ind w:left="1304" w:firstLine="360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C70339">
        <w:rPr>
          <w:rFonts w:ascii="Georgia" w:eastAsia="Times New Roman" w:hAnsi="Georgia" w:cs="Times New Roman"/>
          <w:b/>
          <w:bCs/>
          <w:sz w:val="24"/>
          <w:lang w:eastAsia="en-US"/>
        </w:rPr>
        <w:t>Maakunnallinen vanhusneuvostojen kokous</w:t>
      </w:r>
    </w:p>
    <w:p w14:paraId="56E6F5F9" w14:textId="3F913580" w:rsidR="00B0334F" w:rsidRDefault="00B3320C" w:rsidP="00533D77">
      <w:pPr>
        <w:spacing w:after="200"/>
        <w:ind w:left="1664"/>
        <w:rPr>
          <w:rFonts w:ascii="Georgia" w:eastAsia="Times New Roman" w:hAnsi="Georgia" w:cs="Times New Roman"/>
          <w:bCs/>
          <w:sz w:val="24"/>
          <w:lang w:eastAsia="en-US"/>
        </w:rPr>
      </w:pPr>
      <w:r>
        <w:rPr>
          <w:rFonts w:ascii="Georgia" w:eastAsia="Times New Roman" w:hAnsi="Georgia" w:cs="Times New Roman"/>
          <w:bCs/>
          <w:sz w:val="24"/>
          <w:lang w:eastAsia="en-US"/>
        </w:rPr>
        <w:t xml:space="preserve">Lisäksi </w:t>
      </w:r>
      <w:r w:rsidR="00B0334F" w:rsidRPr="00B0334F">
        <w:rPr>
          <w:rFonts w:ascii="Georgia" w:eastAsia="Times New Roman" w:hAnsi="Georgia" w:cs="Times New Roman"/>
          <w:bCs/>
          <w:sz w:val="24"/>
          <w:lang w:eastAsia="en-US"/>
        </w:rPr>
        <w:t xml:space="preserve">Imatran vanhusneuvosto järjesti maakunnallisen vanhusneuvoston kokouksen 11.9.2019. Kokouksen pääteemana oli teknologia ikäihmisten hoivassa, hoidossa ja kotona asumisen tukena. Asiaa esitteli ja keskustelun alusti kehityspäällikkö Katja </w:t>
      </w:r>
      <w:proofErr w:type="spellStart"/>
      <w:r w:rsidR="00B0334F" w:rsidRPr="00B0334F">
        <w:rPr>
          <w:rFonts w:ascii="Georgia" w:eastAsia="Times New Roman" w:hAnsi="Georgia" w:cs="Times New Roman"/>
          <w:bCs/>
          <w:sz w:val="24"/>
          <w:lang w:eastAsia="en-US"/>
        </w:rPr>
        <w:t>Rääpysjärvi</w:t>
      </w:r>
      <w:proofErr w:type="spellEnd"/>
      <w:r w:rsidR="00B0334F" w:rsidRPr="00B0334F">
        <w:rPr>
          <w:rFonts w:ascii="Georgia" w:eastAsia="Times New Roman" w:hAnsi="Georgia" w:cs="Times New Roman"/>
          <w:bCs/>
          <w:sz w:val="24"/>
          <w:lang w:eastAsia="en-US"/>
        </w:rPr>
        <w:t xml:space="preserve"> </w:t>
      </w:r>
      <w:proofErr w:type="spellStart"/>
      <w:r w:rsidR="00B0334F" w:rsidRPr="00B0334F">
        <w:rPr>
          <w:rFonts w:ascii="Georgia" w:eastAsia="Times New Roman" w:hAnsi="Georgia" w:cs="Times New Roman"/>
          <w:bCs/>
          <w:sz w:val="24"/>
          <w:lang w:eastAsia="en-US"/>
        </w:rPr>
        <w:t>Eksotelta</w:t>
      </w:r>
      <w:proofErr w:type="spellEnd"/>
      <w:r w:rsidR="00B0334F" w:rsidRPr="00B0334F">
        <w:rPr>
          <w:rFonts w:ascii="Georgia" w:eastAsia="Times New Roman" w:hAnsi="Georgia" w:cs="Times New Roman"/>
          <w:bCs/>
          <w:sz w:val="24"/>
          <w:lang w:eastAsia="en-US"/>
        </w:rPr>
        <w:t>. Kuntien edustajat kertoivat oman kuntansa vanhusneuvoston ajankohtaisista asioista. Kokouksessa keskusteltiin myös aiheesta mielenterveyspotilaiden hoito ja kohtelu terveydenhuollossa.</w:t>
      </w:r>
    </w:p>
    <w:p w14:paraId="7C195076" w14:textId="43B5F957" w:rsidR="003A2959" w:rsidRDefault="00533D77" w:rsidP="003A2959">
      <w:pPr>
        <w:spacing w:after="200"/>
        <w:rPr>
          <w:rFonts w:ascii="Georgia" w:eastAsia="Times New Roman" w:hAnsi="Georgia" w:cs="Times New Roman"/>
          <w:b/>
          <w:bCs/>
          <w:sz w:val="24"/>
          <w:lang w:eastAsia="en-US"/>
        </w:rPr>
      </w:pPr>
      <w:r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5. </w:t>
      </w:r>
      <w:r w:rsidR="003A2959">
        <w:rPr>
          <w:rFonts w:ascii="Georgia" w:eastAsia="Times New Roman" w:hAnsi="Georgia" w:cs="Times New Roman"/>
          <w:b/>
          <w:bCs/>
          <w:sz w:val="24"/>
          <w:lang w:eastAsia="en-US"/>
        </w:rPr>
        <w:t>Tapahtumat</w:t>
      </w:r>
    </w:p>
    <w:p w14:paraId="7230C177" w14:textId="77777777" w:rsidR="003A2959" w:rsidRPr="00AE1CBE" w:rsidRDefault="003A2959" w:rsidP="003A2959">
      <w:pPr>
        <w:spacing w:after="200"/>
        <w:ind w:left="1664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AE1CBE">
        <w:rPr>
          <w:rFonts w:ascii="Georgia" w:eastAsia="Times New Roman" w:hAnsi="Georgia" w:cs="Times New Roman"/>
          <w:b/>
          <w:bCs/>
          <w:sz w:val="24"/>
          <w:lang w:eastAsia="en-US"/>
        </w:rPr>
        <w:t>Vanhusneuvoston järjestämät valtakunnallisen Vanhustenviikon tapahtumat</w:t>
      </w:r>
    </w:p>
    <w:p w14:paraId="537AE326" w14:textId="77777777" w:rsidR="003A2959" w:rsidRPr="00091DD9" w:rsidRDefault="003A2959" w:rsidP="003A2959">
      <w:pPr>
        <w:numPr>
          <w:ilvl w:val="0"/>
          <w:numId w:val="8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091DD9">
        <w:rPr>
          <w:rFonts w:ascii="Georgia" w:eastAsia="Times New Roman" w:hAnsi="Georgia" w:cs="Times New Roman"/>
          <w:bCs/>
          <w:sz w:val="24"/>
          <w:lang w:eastAsia="en-US"/>
        </w:rPr>
        <w:t xml:space="preserve">2.10. kello 14.00 ”Tämän virren haluaisin kuulla” </w:t>
      </w:r>
      <w:proofErr w:type="spellStart"/>
      <w:r w:rsidRPr="00091DD9">
        <w:rPr>
          <w:rFonts w:ascii="Georgia" w:eastAsia="Times New Roman" w:hAnsi="Georgia" w:cs="Times New Roman"/>
          <w:bCs/>
          <w:sz w:val="24"/>
          <w:lang w:eastAsia="en-US"/>
        </w:rPr>
        <w:t>Imatrankosken</w:t>
      </w:r>
      <w:proofErr w:type="spellEnd"/>
      <w:r w:rsidRPr="00091DD9">
        <w:rPr>
          <w:rFonts w:ascii="Georgia" w:eastAsia="Times New Roman" w:hAnsi="Georgia" w:cs="Times New Roman"/>
          <w:bCs/>
          <w:sz w:val="24"/>
          <w:lang w:eastAsia="en-US"/>
        </w:rPr>
        <w:t xml:space="preserve"> kirkko</w:t>
      </w:r>
    </w:p>
    <w:p w14:paraId="2C68F874" w14:textId="77777777" w:rsidR="003A2959" w:rsidRPr="00091DD9" w:rsidRDefault="003A2959" w:rsidP="003A2959">
      <w:pPr>
        <w:numPr>
          <w:ilvl w:val="0"/>
          <w:numId w:val="8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091DD9">
        <w:rPr>
          <w:rFonts w:ascii="Georgia" w:eastAsia="Times New Roman" w:hAnsi="Georgia" w:cs="Times New Roman"/>
          <w:bCs/>
          <w:sz w:val="24"/>
          <w:lang w:eastAsia="en-US"/>
        </w:rPr>
        <w:t xml:space="preserve">6.10. kello </w:t>
      </w:r>
      <w:proofErr w:type="gramStart"/>
      <w:r w:rsidRPr="00091DD9">
        <w:rPr>
          <w:rFonts w:ascii="Georgia" w:eastAsia="Times New Roman" w:hAnsi="Georgia" w:cs="Times New Roman"/>
          <w:bCs/>
          <w:sz w:val="24"/>
          <w:lang w:eastAsia="en-US"/>
        </w:rPr>
        <w:t>15.00-16.00</w:t>
      </w:r>
      <w:proofErr w:type="gramEnd"/>
      <w:r w:rsidRPr="00091DD9">
        <w:rPr>
          <w:rFonts w:ascii="Georgia" w:eastAsia="Times New Roman" w:hAnsi="Georgia" w:cs="Times New Roman"/>
          <w:bCs/>
          <w:sz w:val="24"/>
          <w:lang w:eastAsia="en-US"/>
        </w:rPr>
        <w:t xml:space="preserve"> Vanhustenviikon juhla Kulttuuritalo Virta </w:t>
      </w:r>
    </w:p>
    <w:p w14:paraId="52105733" w14:textId="77777777" w:rsidR="003A2959" w:rsidRPr="00091DD9" w:rsidRDefault="003A2959" w:rsidP="003A2959">
      <w:pPr>
        <w:numPr>
          <w:ilvl w:val="0"/>
          <w:numId w:val="8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091DD9">
        <w:rPr>
          <w:rFonts w:ascii="Georgia" w:eastAsia="Times New Roman" w:hAnsi="Georgia" w:cs="Times New Roman"/>
          <w:bCs/>
          <w:sz w:val="24"/>
          <w:lang w:eastAsia="en-US"/>
        </w:rPr>
        <w:t xml:space="preserve">8.10. kello </w:t>
      </w:r>
      <w:proofErr w:type="gramStart"/>
      <w:r w:rsidRPr="00091DD9">
        <w:rPr>
          <w:rFonts w:ascii="Georgia" w:eastAsia="Times New Roman" w:hAnsi="Georgia" w:cs="Times New Roman"/>
          <w:bCs/>
          <w:sz w:val="24"/>
          <w:lang w:eastAsia="en-US"/>
        </w:rPr>
        <w:t>13.00-16.00</w:t>
      </w:r>
      <w:proofErr w:type="gramEnd"/>
      <w:r w:rsidRPr="00091DD9">
        <w:rPr>
          <w:rFonts w:ascii="Georgia" w:eastAsia="Times New Roman" w:hAnsi="Georgia" w:cs="Times New Roman"/>
          <w:bCs/>
          <w:sz w:val="24"/>
          <w:lang w:eastAsia="en-US"/>
        </w:rPr>
        <w:t xml:space="preserve"> Ikäihmisten terveellinen ravinto tietoisku</w:t>
      </w:r>
    </w:p>
    <w:p w14:paraId="57EE304B" w14:textId="77777777" w:rsidR="003A2959" w:rsidRDefault="003A2959" w:rsidP="003A2959">
      <w:pPr>
        <w:numPr>
          <w:ilvl w:val="0"/>
          <w:numId w:val="8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091DD9">
        <w:rPr>
          <w:rFonts w:ascii="Georgia" w:eastAsia="Times New Roman" w:hAnsi="Georgia" w:cs="Times New Roman"/>
          <w:bCs/>
          <w:sz w:val="24"/>
          <w:lang w:eastAsia="en-US"/>
        </w:rPr>
        <w:t>10.10. kello 10.00 Liikuntapäivä Ukonniemi-areenalla.</w:t>
      </w:r>
    </w:p>
    <w:p w14:paraId="67BF953F" w14:textId="77777777" w:rsidR="003A2959" w:rsidRPr="00AE1CBE" w:rsidRDefault="003A2959" w:rsidP="003A2959">
      <w:pPr>
        <w:spacing w:after="200"/>
        <w:ind w:left="1664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AE1CBE"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Vanhusneuvoston toiminnan esittely </w:t>
      </w:r>
    </w:p>
    <w:p w14:paraId="3BCD7039" w14:textId="77777777" w:rsidR="003A2959" w:rsidRDefault="003A2959" w:rsidP="003A2959">
      <w:pPr>
        <w:numPr>
          <w:ilvl w:val="0"/>
          <w:numId w:val="8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6F7867">
        <w:rPr>
          <w:rFonts w:ascii="Georgia" w:eastAsia="Times New Roman" w:hAnsi="Georgia" w:cs="Times New Roman"/>
          <w:bCs/>
          <w:sz w:val="24"/>
          <w:lang w:eastAsia="en-US"/>
        </w:rPr>
        <w:t>Vuoksenniskan tori</w:t>
      </w:r>
    </w:p>
    <w:p w14:paraId="5357087B" w14:textId="77777777" w:rsidR="003A2959" w:rsidRPr="006F7867" w:rsidRDefault="003A2959" w:rsidP="003A2959">
      <w:pPr>
        <w:numPr>
          <w:ilvl w:val="0"/>
          <w:numId w:val="8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proofErr w:type="spellStart"/>
      <w:r>
        <w:rPr>
          <w:rFonts w:ascii="Georgia" w:eastAsia="Times New Roman" w:hAnsi="Georgia" w:cs="Times New Roman"/>
          <w:bCs/>
          <w:sz w:val="24"/>
          <w:lang w:eastAsia="en-US"/>
        </w:rPr>
        <w:lastRenderedPageBreak/>
        <w:t>Inkerinaukio</w:t>
      </w:r>
      <w:proofErr w:type="spellEnd"/>
      <w:r>
        <w:rPr>
          <w:rFonts w:ascii="Georgia" w:eastAsia="Times New Roman" w:hAnsi="Georgia" w:cs="Times New Roman"/>
          <w:bCs/>
          <w:sz w:val="24"/>
          <w:lang w:eastAsia="en-US"/>
        </w:rPr>
        <w:t>,</w:t>
      </w:r>
      <w:r w:rsidRPr="006F7867">
        <w:rPr>
          <w:rFonts w:ascii="Georgia" w:eastAsia="Times New Roman" w:hAnsi="Georgia" w:cs="Times New Roman"/>
          <w:bCs/>
          <w:sz w:val="24"/>
          <w:lang w:eastAsia="en-US"/>
        </w:rPr>
        <w:t xml:space="preserve"> Imatra-päivänä</w:t>
      </w:r>
    </w:p>
    <w:p w14:paraId="39AA3705" w14:textId="77777777" w:rsidR="005A2C60" w:rsidRDefault="00E72A11" w:rsidP="005A2C60">
      <w:pPr>
        <w:spacing w:after="200"/>
        <w:rPr>
          <w:rFonts w:ascii="Georgia" w:eastAsia="Times New Roman" w:hAnsi="Georgia" w:cs="Times New Roman"/>
          <w:b/>
          <w:bCs/>
          <w:sz w:val="24"/>
          <w:lang w:eastAsia="en-US"/>
        </w:rPr>
      </w:pPr>
      <w:r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6. </w:t>
      </w:r>
      <w:r w:rsidR="000E0B1C" w:rsidRPr="000E0B1C">
        <w:rPr>
          <w:rFonts w:ascii="Georgia" w:eastAsia="Times New Roman" w:hAnsi="Georgia" w:cs="Times New Roman"/>
          <w:b/>
          <w:bCs/>
          <w:sz w:val="24"/>
          <w:lang w:eastAsia="en-US"/>
        </w:rPr>
        <w:t>Koulutukset</w:t>
      </w:r>
      <w:r w:rsidR="00D12138"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 ja seminaarit</w:t>
      </w:r>
    </w:p>
    <w:p w14:paraId="271B694D" w14:textId="7FF4ADB1" w:rsidR="007F1C9C" w:rsidRDefault="00D12138" w:rsidP="005A2C60">
      <w:pPr>
        <w:spacing w:after="200"/>
        <w:ind w:left="1664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D12138">
        <w:rPr>
          <w:rFonts w:ascii="Georgia" w:eastAsia="Times New Roman" w:hAnsi="Georgia" w:cs="Times New Roman"/>
          <w:b/>
          <w:bCs/>
          <w:sz w:val="24"/>
          <w:lang w:eastAsia="en-US"/>
        </w:rPr>
        <w:t>Etelä-Karjalan järjestöjen tulevaisuus</w:t>
      </w:r>
      <w:r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 </w:t>
      </w:r>
      <w:r w:rsidR="005A2C60"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25.3.2019 </w:t>
      </w:r>
      <w:r>
        <w:rPr>
          <w:rFonts w:ascii="Georgia" w:eastAsia="Times New Roman" w:hAnsi="Georgia" w:cs="Times New Roman"/>
          <w:b/>
          <w:bCs/>
          <w:sz w:val="24"/>
          <w:lang w:eastAsia="en-US"/>
        </w:rPr>
        <w:t>Lappeenrannassa</w:t>
      </w:r>
    </w:p>
    <w:p w14:paraId="29D90370" w14:textId="0AE57342" w:rsidR="007F1C9C" w:rsidRDefault="007F1C9C" w:rsidP="005A2C60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5A2C60">
        <w:rPr>
          <w:rFonts w:ascii="Georgia" w:eastAsia="Times New Roman" w:hAnsi="Georgia" w:cs="Times New Roman"/>
          <w:bCs/>
          <w:sz w:val="24"/>
          <w:lang w:eastAsia="en-US"/>
        </w:rPr>
        <w:t>Vanhusneuvosto oli edustettuna seminaarissa.</w:t>
      </w:r>
    </w:p>
    <w:p w14:paraId="257BED39" w14:textId="77777777" w:rsidR="005679A6" w:rsidRPr="000A5DAE" w:rsidRDefault="005679A6" w:rsidP="005679A6">
      <w:pPr>
        <w:ind w:left="1664"/>
        <w:rPr>
          <w:rFonts w:ascii="Georgia" w:eastAsia="Times New Roman" w:hAnsi="Georgia" w:cs="Times New Roman"/>
          <w:b/>
          <w:bCs/>
          <w:sz w:val="24"/>
          <w:lang w:eastAsia="en-US"/>
        </w:rPr>
      </w:pPr>
      <w:r>
        <w:rPr>
          <w:rFonts w:ascii="Georgia" w:eastAsia="Times New Roman" w:hAnsi="Georgia" w:cs="Times New Roman"/>
          <w:b/>
          <w:bCs/>
          <w:sz w:val="24"/>
          <w:lang w:eastAsia="en-US"/>
        </w:rPr>
        <w:t>Ulkoiluystävä -</w:t>
      </w:r>
      <w:r w:rsidRPr="000A5DAE">
        <w:rPr>
          <w:rFonts w:ascii="Georgia" w:eastAsia="Times New Roman" w:hAnsi="Georgia" w:cs="Times New Roman"/>
          <w:b/>
          <w:bCs/>
          <w:sz w:val="24"/>
          <w:lang w:eastAsia="en-US"/>
        </w:rPr>
        <w:t>koulutus</w:t>
      </w:r>
      <w:r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 2.5.2019 ja 7.5.2019</w:t>
      </w:r>
    </w:p>
    <w:p w14:paraId="1E4864F9" w14:textId="77777777" w:rsidR="005679A6" w:rsidRPr="00C84B2D" w:rsidRDefault="005679A6" w:rsidP="005679A6">
      <w:pPr>
        <w:ind w:left="1304"/>
        <w:rPr>
          <w:rFonts w:ascii="Georgia" w:eastAsia="Times New Roman" w:hAnsi="Georgia" w:cs="Times New Roman"/>
          <w:b/>
          <w:bCs/>
          <w:color w:val="FF0000"/>
          <w:sz w:val="24"/>
          <w:lang w:eastAsia="en-US"/>
        </w:rPr>
      </w:pPr>
    </w:p>
    <w:p w14:paraId="5A565FF3" w14:textId="77777777" w:rsidR="005679A6" w:rsidRPr="0081795A" w:rsidRDefault="005679A6" w:rsidP="005679A6">
      <w:pPr>
        <w:pStyle w:val="Luettelokappale"/>
        <w:numPr>
          <w:ilvl w:val="0"/>
          <w:numId w:val="15"/>
        </w:numPr>
        <w:rPr>
          <w:rFonts w:ascii="Georgia" w:eastAsia="Times New Roman" w:hAnsi="Georgia" w:cs="Times New Roman"/>
          <w:bCs/>
          <w:sz w:val="24"/>
          <w:lang w:eastAsia="en-US"/>
        </w:rPr>
      </w:pPr>
      <w:r w:rsidRPr="0081795A">
        <w:rPr>
          <w:rFonts w:ascii="Georgia" w:eastAsia="Times New Roman" w:hAnsi="Georgia" w:cs="Times New Roman"/>
          <w:bCs/>
          <w:sz w:val="24"/>
          <w:lang w:eastAsia="en-US"/>
        </w:rPr>
        <w:t xml:space="preserve">Ulkoiluystävä -koulutukseen osallistui Anna-Liisa Kojo. </w:t>
      </w:r>
    </w:p>
    <w:p w14:paraId="604A4CD3" w14:textId="77777777" w:rsidR="005679A6" w:rsidRDefault="005679A6" w:rsidP="00225E4D">
      <w:pPr>
        <w:spacing w:after="200"/>
        <w:ind w:left="1304" w:firstLine="357"/>
        <w:rPr>
          <w:rFonts w:ascii="Georgia" w:eastAsia="Times New Roman" w:hAnsi="Georgia" w:cs="Times New Roman"/>
          <w:b/>
          <w:bCs/>
          <w:sz w:val="24"/>
          <w:lang w:eastAsia="en-US"/>
        </w:rPr>
      </w:pPr>
    </w:p>
    <w:p w14:paraId="3485F416" w14:textId="77777777" w:rsidR="000F5E70" w:rsidRPr="00414A7E" w:rsidRDefault="000F5E70" w:rsidP="004C1A28">
      <w:pPr>
        <w:spacing w:after="200"/>
        <w:ind w:left="1304" w:firstLine="360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414A7E">
        <w:rPr>
          <w:rFonts w:ascii="Georgia" w:eastAsia="Times New Roman" w:hAnsi="Georgia" w:cs="Times New Roman"/>
          <w:b/>
          <w:bCs/>
          <w:sz w:val="24"/>
          <w:lang w:eastAsia="en-US"/>
        </w:rPr>
        <w:t>Vanhusneuvostopäivä 7.11.2019 Helsingissä</w:t>
      </w:r>
    </w:p>
    <w:p w14:paraId="11F1CFC1" w14:textId="173787EF" w:rsidR="000F5E70" w:rsidRPr="004C1A28" w:rsidRDefault="000F5E70" w:rsidP="004C1A28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C1A28">
        <w:rPr>
          <w:rFonts w:ascii="Georgia" w:eastAsia="Times New Roman" w:hAnsi="Georgia" w:cs="Times New Roman"/>
          <w:bCs/>
          <w:sz w:val="24"/>
          <w:lang w:eastAsia="en-US"/>
        </w:rPr>
        <w:t xml:space="preserve">Vanhusneuvostopäivän aiheena oli ”Vanhusneuvosto koko ikäväestön asialla ja näkökulmina turvallisuus, sähköiset palvelut ja hyvä arki. Vanhusneuvostopäiville osallistuivat puheenjohtaja Jerena Juutilainen, varapuheenjohtaja Timo Saarinen ja sihteeri Sirkku Sarlomo. </w:t>
      </w:r>
    </w:p>
    <w:p w14:paraId="2953859B" w14:textId="4AC088A8" w:rsidR="007F1C9C" w:rsidRPr="000F5E70" w:rsidRDefault="007F1C9C" w:rsidP="004C1A28">
      <w:pPr>
        <w:spacing w:after="200"/>
        <w:ind w:left="1664"/>
        <w:rPr>
          <w:rFonts w:ascii="Georgia" w:eastAsia="Times New Roman" w:hAnsi="Georgia" w:cs="Times New Roman"/>
          <w:b/>
          <w:bCs/>
          <w:sz w:val="24"/>
          <w:lang w:eastAsia="en-US"/>
        </w:rPr>
      </w:pPr>
      <w:proofErr w:type="gramStart"/>
      <w:r w:rsidRPr="000F5E70">
        <w:rPr>
          <w:rFonts w:ascii="Georgia" w:hAnsi="Georgia"/>
          <w:b/>
          <w:bCs/>
        </w:rPr>
        <w:t>Etelä-Karjala ikääntyneiden hyvinvoinnin puolesta!</w:t>
      </w:r>
      <w:proofErr w:type="gramEnd"/>
      <w:r w:rsidRPr="000F5E70">
        <w:rPr>
          <w:rFonts w:ascii="Georgia" w:hAnsi="Georgia"/>
          <w:b/>
          <w:bCs/>
        </w:rPr>
        <w:t xml:space="preserve"> Järjestöyhteistyön voima ja maakunnallinen ikäpoliittinen ohjelma -seminaari 22.11.2019 Lappeenrannassa</w:t>
      </w:r>
    </w:p>
    <w:p w14:paraId="6AA3309D" w14:textId="4E0A8751" w:rsidR="007F1C9C" w:rsidRDefault="007F1C9C" w:rsidP="004C1A28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4C1A28">
        <w:rPr>
          <w:rFonts w:ascii="Georgia" w:eastAsia="Times New Roman" w:hAnsi="Georgia" w:cs="Times New Roman"/>
          <w:bCs/>
          <w:sz w:val="24"/>
          <w:lang w:eastAsia="en-US"/>
        </w:rPr>
        <w:t>Vanhusneuvosto oli edustettuna seminaarissa.</w:t>
      </w:r>
    </w:p>
    <w:p w14:paraId="0020598A" w14:textId="575D6C5E" w:rsidR="00BD30AF" w:rsidRDefault="00225E4D" w:rsidP="0037076B">
      <w:pPr>
        <w:spacing w:after="200"/>
        <w:rPr>
          <w:rFonts w:ascii="Georgia" w:eastAsia="Times New Roman" w:hAnsi="Georgia" w:cs="Times New Roman"/>
          <w:b/>
          <w:bCs/>
          <w:sz w:val="24"/>
          <w:lang w:eastAsia="en-US"/>
        </w:rPr>
      </w:pPr>
      <w:r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7. </w:t>
      </w:r>
      <w:r w:rsidR="00BD30AF">
        <w:rPr>
          <w:rFonts w:ascii="Georgia" w:eastAsia="Times New Roman" w:hAnsi="Georgia" w:cs="Times New Roman"/>
          <w:b/>
          <w:bCs/>
          <w:sz w:val="24"/>
          <w:lang w:eastAsia="en-US"/>
        </w:rPr>
        <w:t>Muu toiminta</w:t>
      </w:r>
    </w:p>
    <w:p w14:paraId="1CCD176F" w14:textId="4CCC3637" w:rsidR="0037076B" w:rsidRPr="0037076B" w:rsidRDefault="0037076B" w:rsidP="0081795A">
      <w:pPr>
        <w:spacing w:after="200"/>
        <w:ind w:left="1304" w:firstLine="360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37076B">
        <w:rPr>
          <w:rFonts w:ascii="Georgia" w:eastAsia="Times New Roman" w:hAnsi="Georgia" w:cs="Times New Roman"/>
          <w:b/>
          <w:bCs/>
          <w:sz w:val="24"/>
          <w:lang w:eastAsia="en-US"/>
        </w:rPr>
        <w:t xml:space="preserve">Voimaa vanhuuteen </w:t>
      </w:r>
      <w:proofErr w:type="gramStart"/>
      <w:r w:rsidR="0081795A">
        <w:rPr>
          <w:rFonts w:ascii="Georgia" w:eastAsia="Times New Roman" w:hAnsi="Georgia" w:cs="Times New Roman"/>
          <w:b/>
          <w:bCs/>
          <w:sz w:val="24"/>
          <w:lang w:eastAsia="en-US"/>
        </w:rPr>
        <w:t>–</w:t>
      </w:r>
      <w:r w:rsidRPr="0037076B">
        <w:rPr>
          <w:rFonts w:ascii="Georgia" w:eastAsia="Times New Roman" w:hAnsi="Georgia" w:cs="Times New Roman"/>
          <w:b/>
          <w:bCs/>
          <w:sz w:val="24"/>
          <w:lang w:eastAsia="en-US"/>
        </w:rPr>
        <w:t>hanke</w:t>
      </w:r>
      <w:proofErr w:type="gramEnd"/>
    </w:p>
    <w:p w14:paraId="0308B407" w14:textId="0B26939C" w:rsidR="0037076B" w:rsidRPr="0081795A" w:rsidRDefault="0037076B" w:rsidP="0081795A">
      <w:pPr>
        <w:pStyle w:val="Luettelokappale"/>
        <w:numPr>
          <w:ilvl w:val="0"/>
          <w:numId w:val="15"/>
        </w:numPr>
        <w:spacing w:after="200"/>
        <w:rPr>
          <w:rFonts w:ascii="Georgia" w:eastAsia="Times New Roman" w:hAnsi="Georgia" w:cs="Times New Roman"/>
          <w:bCs/>
          <w:sz w:val="24"/>
          <w:lang w:eastAsia="en-US"/>
        </w:rPr>
      </w:pPr>
      <w:r w:rsidRPr="0081795A">
        <w:rPr>
          <w:rFonts w:ascii="Georgia" w:eastAsia="Times New Roman" w:hAnsi="Georgia" w:cs="Times New Roman"/>
          <w:bCs/>
          <w:sz w:val="24"/>
          <w:lang w:eastAsia="en-US"/>
        </w:rPr>
        <w:t>Vanhusneuv</w:t>
      </w:r>
      <w:r w:rsidR="00FC46AB" w:rsidRPr="0081795A">
        <w:rPr>
          <w:rFonts w:ascii="Georgia" w:eastAsia="Times New Roman" w:hAnsi="Georgia" w:cs="Times New Roman"/>
          <w:bCs/>
          <w:sz w:val="24"/>
          <w:lang w:eastAsia="en-US"/>
        </w:rPr>
        <w:t xml:space="preserve">osto nimesi vanhusneuvoston </w:t>
      </w:r>
      <w:r w:rsidRPr="0081795A">
        <w:rPr>
          <w:rFonts w:ascii="Georgia" w:eastAsia="Times New Roman" w:hAnsi="Georgia" w:cs="Times New Roman"/>
          <w:bCs/>
          <w:sz w:val="24"/>
          <w:lang w:eastAsia="en-US"/>
        </w:rPr>
        <w:t>edustajaksi Timo Saarisen.</w:t>
      </w:r>
      <w:r w:rsidR="00037A21" w:rsidRPr="0081795A">
        <w:rPr>
          <w:rFonts w:ascii="Georgia" w:eastAsia="Times New Roman" w:hAnsi="Georgia" w:cs="Times New Roman"/>
          <w:bCs/>
          <w:sz w:val="24"/>
          <w:lang w:eastAsia="en-US"/>
        </w:rPr>
        <w:t xml:space="preserve"> </w:t>
      </w:r>
    </w:p>
    <w:p w14:paraId="1114C998" w14:textId="7CBD2AD0" w:rsidR="002312DD" w:rsidRDefault="00BD30AF" w:rsidP="0081795A">
      <w:pPr>
        <w:ind w:left="1304" w:firstLine="360"/>
        <w:rPr>
          <w:rFonts w:ascii="Georgia" w:hAnsi="Georgia" w:cs="Arial"/>
          <w:b/>
          <w:bCs/>
          <w:szCs w:val="22"/>
        </w:rPr>
      </w:pPr>
      <w:r>
        <w:rPr>
          <w:rFonts w:ascii="Georgia" w:hAnsi="Georgia" w:cs="Arial"/>
          <w:b/>
          <w:bCs/>
          <w:szCs w:val="22"/>
        </w:rPr>
        <w:t>Veteraanipäivän juhlan suunnittelu</w:t>
      </w:r>
    </w:p>
    <w:p w14:paraId="424E46CC" w14:textId="77777777" w:rsidR="00BD30AF" w:rsidRDefault="00BD30AF" w:rsidP="002312DD">
      <w:pPr>
        <w:rPr>
          <w:rFonts w:ascii="Georgia" w:hAnsi="Georgia" w:cs="Arial"/>
          <w:bCs/>
          <w:szCs w:val="22"/>
        </w:rPr>
      </w:pPr>
    </w:p>
    <w:p w14:paraId="27A7F5E9" w14:textId="6F1D77D1" w:rsidR="00037A21" w:rsidRPr="0081795A" w:rsidRDefault="00037A21" w:rsidP="0081795A">
      <w:pPr>
        <w:pStyle w:val="Luettelokappale"/>
        <w:numPr>
          <w:ilvl w:val="0"/>
          <w:numId w:val="15"/>
        </w:numPr>
        <w:rPr>
          <w:rFonts w:ascii="Georgia" w:hAnsi="Georgia" w:cs="Arial"/>
          <w:bCs/>
          <w:szCs w:val="22"/>
        </w:rPr>
      </w:pPr>
      <w:r w:rsidRPr="0081795A">
        <w:rPr>
          <w:rFonts w:ascii="Georgia" w:hAnsi="Georgia" w:cs="Arial"/>
          <w:bCs/>
          <w:szCs w:val="22"/>
        </w:rPr>
        <w:t xml:space="preserve">Vanhusneuvosto osallistui </w:t>
      </w:r>
      <w:r w:rsidR="002312DD" w:rsidRPr="0081795A">
        <w:rPr>
          <w:rFonts w:ascii="Georgia" w:hAnsi="Georgia" w:cs="Arial"/>
          <w:bCs/>
          <w:szCs w:val="22"/>
        </w:rPr>
        <w:t xml:space="preserve">Veteraanipäivän juhlan </w:t>
      </w:r>
      <w:r w:rsidR="00D22ACB" w:rsidRPr="0081795A">
        <w:rPr>
          <w:rFonts w:ascii="Georgia" w:hAnsi="Georgia" w:cs="Arial"/>
          <w:bCs/>
          <w:szCs w:val="22"/>
        </w:rPr>
        <w:t>ohjelman suunnitteluun</w:t>
      </w:r>
      <w:r w:rsidRPr="0081795A">
        <w:rPr>
          <w:rFonts w:ascii="Georgia" w:hAnsi="Georgia" w:cs="Arial"/>
          <w:bCs/>
          <w:szCs w:val="22"/>
        </w:rPr>
        <w:t>.</w:t>
      </w:r>
    </w:p>
    <w:p w14:paraId="1831A263" w14:textId="77777777" w:rsidR="002312DD" w:rsidRPr="002312DD" w:rsidRDefault="002312DD" w:rsidP="002312DD">
      <w:pPr>
        <w:rPr>
          <w:rFonts w:ascii="Georgia" w:hAnsi="Georgia" w:cs="Arial"/>
          <w:bCs/>
          <w:szCs w:val="22"/>
        </w:rPr>
      </w:pPr>
    </w:p>
    <w:p w14:paraId="2FC38D69" w14:textId="05E39F46" w:rsidR="00E71246" w:rsidRPr="00E71246" w:rsidRDefault="00E71246" w:rsidP="0081795A">
      <w:pPr>
        <w:ind w:left="1664"/>
        <w:rPr>
          <w:rFonts w:ascii="Georgia" w:hAnsi="Georgia" w:cs="Arial"/>
          <w:b/>
          <w:bCs/>
          <w:szCs w:val="22"/>
        </w:rPr>
      </w:pPr>
      <w:r w:rsidRPr="00E71246">
        <w:rPr>
          <w:rFonts w:ascii="Georgia" w:hAnsi="Georgia" w:cs="Arial"/>
          <w:b/>
          <w:bCs/>
          <w:szCs w:val="22"/>
        </w:rPr>
        <w:t xml:space="preserve">Haaste </w:t>
      </w:r>
      <w:proofErr w:type="spellStart"/>
      <w:r w:rsidRPr="00E71246">
        <w:rPr>
          <w:rFonts w:ascii="Georgia" w:hAnsi="Georgia" w:cs="Arial"/>
          <w:b/>
          <w:bCs/>
          <w:szCs w:val="22"/>
        </w:rPr>
        <w:t>Rollaralliin</w:t>
      </w:r>
      <w:proofErr w:type="spellEnd"/>
    </w:p>
    <w:p w14:paraId="7C14BD39" w14:textId="77777777" w:rsidR="00E71246" w:rsidRPr="00E71246" w:rsidRDefault="00E71246" w:rsidP="00E71246">
      <w:pPr>
        <w:rPr>
          <w:rFonts w:ascii="Georgia" w:hAnsi="Georgia" w:cs="Arial"/>
          <w:b/>
          <w:bCs/>
          <w:szCs w:val="22"/>
        </w:rPr>
      </w:pPr>
    </w:p>
    <w:p w14:paraId="61CF14B8" w14:textId="684B6A7A" w:rsidR="00E71246" w:rsidRPr="0081795A" w:rsidRDefault="00C84B2D" w:rsidP="0081795A">
      <w:pPr>
        <w:pStyle w:val="Luettelokappale"/>
        <w:numPr>
          <w:ilvl w:val="0"/>
          <w:numId w:val="15"/>
        </w:numPr>
        <w:rPr>
          <w:rFonts w:ascii="Georgia" w:hAnsi="Georgia" w:cs="Arial"/>
          <w:szCs w:val="22"/>
        </w:rPr>
      </w:pPr>
      <w:r w:rsidRPr="0081795A">
        <w:rPr>
          <w:rFonts w:ascii="Georgia" w:hAnsi="Georgia" w:cs="Arial"/>
          <w:szCs w:val="22"/>
        </w:rPr>
        <w:t xml:space="preserve">Voimaa vanhuuteen </w:t>
      </w:r>
      <w:proofErr w:type="gramStart"/>
      <w:r w:rsidRPr="0081795A">
        <w:rPr>
          <w:rFonts w:ascii="Georgia" w:hAnsi="Georgia" w:cs="Arial"/>
          <w:szCs w:val="22"/>
        </w:rPr>
        <w:t>–ohjelma</w:t>
      </w:r>
      <w:proofErr w:type="gramEnd"/>
      <w:r w:rsidRPr="0081795A">
        <w:rPr>
          <w:rFonts w:ascii="Georgia" w:hAnsi="Georgia" w:cs="Arial"/>
          <w:szCs w:val="22"/>
        </w:rPr>
        <w:t xml:space="preserve"> haastoi vanhusneuvoston </w:t>
      </w:r>
      <w:r w:rsidR="00E71246" w:rsidRPr="0081795A">
        <w:rPr>
          <w:rFonts w:ascii="Georgia" w:hAnsi="Georgia" w:cs="Arial"/>
          <w:szCs w:val="22"/>
        </w:rPr>
        <w:t xml:space="preserve">osallistumaan </w:t>
      </w:r>
      <w:proofErr w:type="spellStart"/>
      <w:r w:rsidRPr="0081795A">
        <w:rPr>
          <w:rFonts w:ascii="Georgia" w:hAnsi="Georgia" w:cs="Arial"/>
          <w:szCs w:val="22"/>
        </w:rPr>
        <w:t>Rollaralli</w:t>
      </w:r>
      <w:proofErr w:type="spellEnd"/>
      <w:r w:rsidRPr="0081795A">
        <w:rPr>
          <w:rFonts w:ascii="Georgia" w:hAnsi="Georgia" w:cs="Arial"/>
          <w:szCs w:val="22"/>
        </w:rPr>
        <w:t xml:space="preserve"> </w:t>
      </w:r>
      <w:r w:rsidR="00E71246" w:rsidRPr="0081795A">
        <w:rPr>
          <w:rFonts w:ascii="Georgia" w:hAnsi="Georgia" w:cs="Arial"/>
          <w:szCs w:val="22"/>
        </w:rPr>
        <w:t xml:space="preserve">tapahtumiin. </w:t>
      </w:r>
      <w:r w:rsidR="000A5DAE" w:rsidRPr="0081795A">
        <w:rPr>
          <w:rFonts w:ascii="Georgia" w:hAnsi="Georgia" w:cs="Arial"/>
          <w:szCs w:val="22"/>
        </w:rPr>
        <w:t>Vanhusneuvoston jäsenistä Anita Sairanen osallistui kolme kertaa ja Anna-Liisa Kojo yhden kerran.</w:t>
      </w:r>
    </w:p>
    <w:p w14:paraId="753088D5" w14:textId="77777777" w:rsidR="00445F52" w:rsidRDefault="00445F52" w:rsidP="00E627FB">
      <w:pPr>
        <w:rPr>
          <w:rFonts w:ascii="Georgia" w:eastAsia="Times New Roman" w:hAnsi="Georgia" w:cs="Times New Roman"/>
          <w:b/>
          <w:bCs/>
          <w:sz w:val="24"/>
          <w:lang w:eastAsia="en-US"/>
        </w:rPr>
      </w:pPr>
    </w:p>
    <w:p w14:paraId="6E37D9F8" w14:textId="36134876" w:rsidR="00E627FB" w:rsidRPr="00225E4D" w:rsidRDefault="00225E4D" w:rsidP="00225E4D">
      <w:pPr>
        <w:ind w:left="1664"/>
        <w:rPr>
          <w:rFonts w:ascii="Georgia" w:eastAsia="Times New Roman" w:hAnsi="Georgia" w:cs="Times New Roman"/>
          <w:b/>
          <w:bCs/>
          <w:sz w:val="24"/>
          <w:lang w:eastAsia="en-US"/>
        </w:rPr>
      </w:pPr>
      <w:r w:rsidRPr="00225E4D">
        <w:rPr>
          <w:rFonts w:ascii="Georgia" w:eastAsia="Times New Roman" w:hAnsi="Georgia" w:cs="Times New Roman"/>
          <w:b/>
          <w:bCs/>
          <w:sz w:val="24"/>
          <w:lang w:eastAsia="en-US"/>
        </w:rPr>
        <w:t>Etelä-Karjalan suunnitelma ikääntyvän väestön tukemiseksi ohjelman toteutumisen arviointi -kysely</w:t>
      </w:r>
    </w:p>
    <w:p w14:paraId="17294DCC" w14:textId="77777777" w:rsidR="00C84B2D" w:rsidRDefault="00C84B2D" w:rsidP="00C84B2D">
      <w:pPr>
        <w:ind w:left="1304"/>
        <w:rPr>
          <w:rFonts w:ascii="Georgia" w:hAnsi="Georgia" w:cs="Arial"/>
          <w:bCs/>
          <w:szCs w:val="22"/>
        </w:rPr>
      </w:pPr>
    </w:p>
    <w:p w14:paraId="67CBF523" w14:textId="771FD1F4" w:rsidR="00225E4D" w:rsidRPr="00225E4D" w:rsidRDefault="00225E4D" w:rsidP="00225E4D">
      <w:pPr>
        <w:pStyle w:val="Luettelokappale"/>
        <w:numPr>
          <w:ilvl w:val="0"/>
          <w:numId w:val="15"/>
        </w:numPr>
        <w:rPr>
          <w:rFonts w:ascii="Georgia" w:hAnsi="Georgia" w:cs="Arial"/>
          <w:bCs/>
          <w:szCs w:val="22"/>
        </w:rPr>
      </w:pPr>
      <w:r>
        <w:rPr>
          <w:rFonts w:ascii="Georgia" w:hAnsi="Georgia" w:cs="Arial"/>
          <w:bCs/>
          <w:szCs w:val="22"/>
        </w:rPr>
        <w:t>Vanhusneuvosto vastasi kyselyyn.</w:t>
      </w:r>
    </w:p>
    <w:p w14:paraId="1688379A" w14:textId="77777777" w:rsidR="00225E4D" w:rsidRDefault="00225E4D" w:rsidP="00C84B2D">
      <w:pPr>
        <w:ind w:left="1304"/>
        <w:rPr>
          <w:rFonts w:ascii="Georgia" w:hAnsi="Georgia" w:cs="Arial"/>
          <w:bCs/>
          <w:szCs w:val="22"/>
        </w:rPr>
      </w:pPr>
    </w:p>
    <w:p w14:paraId="43124B3B" w14:textId="77777777" w:rsidR="00AA282F" w:rsidRDefault="00AA282F" w:rsidP="00AA282F">
      <w:pPr>
        <w:autoSpaceDE w:val="0"/>
        <w:autoSpaceDN w:val="0"/>
        <w:adjustRightInd w:val="0"/>
        <w:rPr>
          <w:rFonts w:ascii="Georgia" w:hAnsi="Georgia" w:cs="Georgia"/>
          <w:bCs/>
          <w:sz w:val="24"/>
        </w:rPr>
      </w:pPr>
    </w:p>
    <w:p w14:paraId="2FDCDC31" w14:textId="270FF16C" w:rsidR="00AA282F" w:rsidRPr="004F53AA" w:rsidRDefault="00AA282F" w:rsidP="00AA282F">
      <w:pPr>
        <w:pStyle w:val="Luettelokappale"/>
        <w:numPr>
          <w:ilvl w:val="0"/>
          <w:numId w:val="15"/>
        </w:numPr>
        <w:rPr>
          <w:rFonts w:ascii="Georgia" w:hAnsi="Georgia" w:cs="Arial"/>
          <w:b/>
          <w:bCs/>
          <w:szCs w:val="22"/>
        </w:rPr>
      </w:pPr>
      <w:r w:rsidRPr="004F53AA">
        <w:rPr>
          <w:rFonts w:ascii="Georgia" w:hAnsi="Georgia" w:cs="Arial"/>
          <w:b/>
          <w:bCs/>
          <w:sz w:val="24"/>
          <w:szCs w:val="22"/>
        </w:rPr>
        <w:t>Liikuntapalvelujen ajankohtaiset asiat</w:t>
      </w:r>
      <w:r>
        <w:rPr>
          <w:rFonts w:ascii="Georgia" w:hAnsi="Georgia" w:cs="Arial"/>
          <w:b/>
          <w:bCs/>
          <w:sz w:val="24"/>
          <w:szCs w:val="22"/>
        </w:rPr>
        <w:t xml:space="preserve"> </w:t>
      </w:r>
      <w:r w:rsidR="00225E4D">
        <w:rPr>
          <w:rFonts w:ascii="Georgia" w:hAnsi="Georgia" w:cs="Arial"/>
          <w:b/>
          <w:bCs/>
          <w:sz w:val="24"/>
          <w:szCs w:val="22"/>
        </w:rPr>
        <w:t xml:space="preserve">– esittely vanhusneuvostolle </w:t>
      </w:r>
      <w:r>
        <w:rPr>
          <w:rFonts w:ascii="Georgia" w:hAnsi="Georgia" w:cs="Arial"/>
          <w:b/>
          <w:bCs/>
          <w:sz w:val="24"/>
          <w:szCs w:val="22"/>
        </w:rPr>
        <w:t>(</w:t>
      </w:r>
      <w:r w:rsidRPr="004F53AA">
        <w:rPr>
          <w:rFonts w:ascii="Georgia" w:hAnsi="Georgia" w:cs="Arial"/>
          <w:sz w:val="24"/>
          <w:szCs w:val="22"/>
        </w:rPr>
        <w:t xml:space="preserve">Voimaa vanhuuteen mentorointiohjelma, liikuntaraati, vertaisohjaajien kuntosalitoiminta ja ulkoiluttaja-ystävä </w:t>
      </w:r>
      <w:proofErr w:type="gramStart"/>
      <w:r w:rsidRPr="004F53AA">
        <w:rPr>
          <w:rFonts w:ascii="Georgia" w:hAnsi="Georgia" w:cs="Arial"/>
          <w:sz w:val="24"/>
          <w:szCs w:val="22"/>
        </w:rPr>
        <w:t>–koulutus</w:t>
      </w:r>
      <w:proofErr w:type="gramEnd"/>
      <w:r w:rsidRPr="004F53AA">
        <w:rPr>
          <w:rFonts w:ascii="Georgia" w:hAnsi="Georgia" w:cs="Arial"/>
          <w:sz w:val="24"/>
          <w:szCs w:val="22"/>
        </w:rPr>
        <w:t xml:space="preserve"> </w:t>
      </w:r>
      <w:proofErr w:type="spellStart"/>
      <w:r w:rsidRPr="004F53AA">
        <w:rPr>
          <w:rFonts w:ascii="Georgia" w:hAnsi="Georgia" w:cs="Arial"/>
          <w:sz w:val="24"/>
          <w:szCs w:val="22"/>
        </w:rPr>
        <w:t>Eksoten</w:t>
      </w:r>
      <w:proofErr w:type="spellEnd"/>
      <w:r w:rsidRPr="004F53AA">
        <w:rPr>
          <w:rFonts w:ascii="Georgia" w:hAnsi="Georgia" w:cs="Arial"/>
          <w:sz w:val="24"/>
          <w:szCs w:val="22"/>
        </w:rPr>
        <w:t xml:space="preserve"> kanssa</w:t>
      </w:r>
      <w:r>
        <w:rPr>
          <w:rFonts w:ascii="Georgia" w:hAnsi="Georgia" w:cs="Arial"/>
          <w:sz w:val="24"/>
          <w:szCs w:val="22"/>
        </w:rPr>
        <w:t>)</w:t>
      </w:r>
      <w:r w:rsidRPr="004F53AA">
        <w:rPr>
          <w:rFonts w:ascii="Georgia" w:hAnsi="Georgia" w:cs="Arial"/>
          <w:sz w:val="24"/>
          <w:szCs w:val="22"/>
        </w:rPr>
        <w:t>.</w:t>
      </w:r>
    </w:p>
    <w:p w14:paraId="46F821C3" w14:textId="77777777" w:rsidR="00AA282F" w:rsidRDefault="00AA282F" w:rsidP="00AA282F">
      <w:pPr>
        <w:rPr>
          <w:rFonts w:ascii="Georgia" w:hAnsi="Georgia" w:cs="Arial"/>
          <w:szCs w:val="22"/>
        </w:rPr>
      </w:pPr>
    </w:p>
    <w:p w14:paraId="47F0945D" w14:textId="77777777" w:rsidR="004200D1" w:rsidRDefault="00AA282F" w:rsidP="004200D1">
      <w:pPr>
        <w:pStyle w:val="Luettelokappale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Georgia"/>
          <w:b/>
          <w:bCs/>
          <w:sz w:val="24"/>
        </w:rPr>
      </w:pPr>
      <w:proofErr w:type="spellStart"/>
      <w:r w:rsidRPr="004F53AA">
        <w:rPr>
          <w:rFonts w:ascii="Georgia" w:hAnsi="Georgia" w:cs="Georgia"/>
          <w:b/>
          <w:bCs/>
          <w:sz w:val="24"/>
        </w:rPr>
        <w:t>Eksoten</w:t>
      </w:r>
      <w:proofErr w:type="spellEnd"/>
      <w:r w:rsidRPr="004F53AA">
        <w:rPr>
          <w:rFonts w:ascii="Georgia" w:hAnsi="Georgia" w:cs="Georgia"/>
          <w:b/>
          <w:bCs/>
          <w:sz w:val="24"/>
        </w:rPr>
        <w:t xml:space="preserve"> kuljetuspalvelujen tilausohje 1.7.2019</w:t>
      </w:r>
    </w:p>
    <w:p w14:paraId="75172B30" w14:textId="77777777" w:rsidR="004200D1" w:rsidRPr="004200D1" w:rsidRDefault="004200D1" w:rsidP="004200D1">
      <w:pPr>
        <w:pStyle w:val="Luettelokappale"/>
        <w:rPr>
          <w:rFonts w:ascii="Georgia" w:hAnsi="Georgia" w:cs="Georgia"/>
          <w:b/>
          <w:bCs/>
          <w:sz w:val="24"/>
        </w:rPr>
      </w:pPr>
    </w:p>
    <w:p w14:paraId="37DFC2E2" w14:textId="73789C75" w:rsidR="00AA282F" w:rsidRPr="004200D1" w:rsidRDefault="00AA282F" w:rsidP="004200D1">
      <w:pPr>
        <w:pStyle w:val="Luettelokappale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Georgia"/>
          <w:b/>
          <w:bCs/>
          <w:sz w:val="24"/>
        </w:rPr>
      </w:pPr>
      <w:bookmarkStart w:id="0" w:name="_GoBack"/>
      <w:bookmarkEnd w:id="0"/>
      <w:r w:rsidRPr="004200D1">
        <w:rPr>
          <w:rFonts w:ascii="Georgia" w:hAnsi="Georgia" w:cs="Georgia"/>
          <w:b/>
          <w:bCs/>
          <w:sz w:val="24"/>
        </w:rPr>
        <w:t>Ohje ikääntyneiden kuumalta suojautumiseen helteiden varalta (</w:t>
      </w:r>
      <w:proofErr w:type="spellStart"/>
      <w:r w:rsidRPr="004200D1">
        <w:rPr>
          <w:rFonts w:ascii="Georgia" w:hAnsi="Georgia" w:cs="Georgia"/>
          <w:bCs/>
          <w:sz w:val="24"/>
        </w:rPr>
        <w:t>Eksote</w:t>
      </w:r>
      <w:proofErr w:type="spellEnd"/>
      <w:r w:rsidRPr="004200D1">
        <w:rPr>
          <w:rFonts w:ascii="Georgia" w:hAnsi="Georgia" w:cs="Georgia"/>
          <w:bCs/>
          <w:sz w:val="24"/>
        </w:rPr>
        <w:t xml:space="preserve"> välitti vanhusneuvostolle ja taustajärjestöille tietoa ikääntyneiden kuumalta suojautumiseen)</w:t>
      </w:r>
    </w:p>
    <w:p w14:paraId="13E70199" w14:textId="5617BF9E" w:rsidR="00F97C2C" w:rsidRPr="00636C73" w:rsidRDefault="00F97C2C" w:rsidP="00636C73">
      <w:pPr>
        <w:rPr>
          <w:rFonts w:ascii="Georgia" w:hAnsi="Georgia" w:cs="Arial"/>
          <w:color w:val="FF0000"/>
          <w:szCs w:val="22"/>
        </w:rPr>
      </w:pPr>
    </w:p>
    <w:sectPr w:rsidR="00F97C2C" w:rsidRPr="00636C73" w:rsidSect="00DB4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0" w:right="1268" w:bottom="1417" w:left="1418" w:header="0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7F96" w14:textId="77777777" w:rsidR="008B08F5" w:rsidRDefault="008B08F5" w:rsidP="00B80ED9">
      <w:r>
        <w:separator/>
      </w:r>
    </w:p>
  </w:endnote>
  <w:endnote w:type="continuationSeparator" w:id="0">
    <w:p w14:paraId="670D4F6D" w14:textId="77777777" w:rsidR="008B08F5" w:rsidRDefault="008B08F5" w:rsidP="00B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E24A" w14:textId="77777777" w:rsidR="0005129F" w:rsidRDefault="0005129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2BE1" w14:textId="77777777" w:rsidR="00B80ED9" w:rsidRDefault="00B80ED9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9D0527" wp14:editId="31AE5154">
          <wp:simplePos x="0" y="0"/>
          <wp:positionH relativeFrom="column">
            <wp:posOffset>1028700</wp:posOffset>
          </wp:positionH>
          <wp:positionV relativeFrom="page">
            <wp:posOffset>10027285</wp:posOffset>
          </wp:positionV>
          <wp:extent cx="3543300" cy="379095"/>
          <wp:effectExtent l="0" t="0" r="12700" b="1905"/>
          <wp:wrapSquare wrapText="bothSides"/>
          <wp:docPr id="2" name="Iali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i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F536" w14:textId="77777777" w:rsidR="0005129F" w:rsidRDefault="0005129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9CBA5" w14:textId="77777777" w:rsidR="008B08F5" w:rsidRDefault="008B08F5" w:rsidP="00B80ED9">
      <w:r>
        <w:separator/>
      </w:r>
    </w:p>
  </w:footnote>
  <w:footnote w:type="continuationSeparator" w:id="0">
    <w:p w14:paraId="5B18D072" w14:textId="77777777" w:rsidR="008B08F5" w:rsidRDefault="008B08F5" w:rsidP="00B8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32B2" w14:textId="77777777" w:rsidR="000C7F2C" w:rsidRDefault="000C7F2C" w:rsidP="0080795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A1392AB" w14:textId="77777777" w:rsidR="000C7F2C" w:rsidRDefault="000C7F2C" w:rsidP="000C7F2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F996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0015C8BC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5EC29495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69CB127C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2E911E47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68FB4206" w14:textId="3DB1AEF3" w:rsidR="00B80ED9" w:rsidRPr="00FE2AA5" w:rsidRDefault="00B80ED9" w:rsidP="000C7F2C">
    <w:pPr>
      <w:pStyle w:val="Yltunniste"/>
      <w:ind w:right="360"/>
      <w:rPr>
        <w:rFonts w:ascii="Georgia" w:hAnsi="Georgia"/>
      </w:rPr>
    </w:pPr>
    <w:r w:rsidRPr="00FE2AA5"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6D2DF072" wp14:editId="77B7D244">
          <wp:simplePos x="0" y="0"/>
          <wp:positionH relativeFrom="column">
            <wp:posOffset>-598170</wp:posOffset>
          </wp:positionH>
          <wp:positionV relativeFrom="page">
            <wp:posOffset>328295</wp:posOffset>
          </wp:positionV>
          <wp:extent cx="1906270" cy="553085"/>
          <wp:effectExtent l="0" t="0" r="0" b="5715"/>
          <wp:wrapSquare wrapText="bothSides"/>
          <wp:docPr id="1" name="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EF3" w:rsidRPr="00FE2AA5">
      <w:rPr>
        <w:rFonts w:ascii="Georgia" w:hAnsi="Georgia"/>
      </w:rPr>
      <w:tab/>
    </w:r>
    <w:r w:rsidR="001306D4">
      <w:rPr>
        <w:rFonts w:ascii="Georgia" w:hAnsi="Georgia"/>
      </w:rPr>
      <w:tab/>
    </w:r>
    <w:r w:rsidR="001306D4">
      <w:rPr>
        <w:rFonts w:ascii="Georgia" w:hAnsi="Georgia"/>
      </w:rPr>
      <w:fldChar w:fldCharType="begin"/>
    </w:r>
    <w:r w:rsidR="001306D4">
      <w:rPr>
        <w:rFonts w:ascii="Georgia" w:hAnsi="Georgia"/>
      </w:rPr>
      <w:instrText xml:space="preserve"> PAGE  \* Arabic  \* MERGEFORMAT </w:instrText>
    </w:r>
    <w:r w:rsidR="001306D4">
      <w:rPr>
        <w:rFonts w:ascii="Georgia" w:hAnsi="Georgia"/>
      </w:rPr>
      <w:fldChar w:fldCharType="separate"/>
    </w:r>
    <w:r w:rsidR="004200D1">
      <w:rPr>
        <w:rFonts w:ascii="Georgia" w:hAnsi="Georgia"/>
        <w:noProof/>
      </w:rPr>
      <w:t>4</w:t>
    </w:r>
    <w:r w:rsidR="001306D4">
      <w:rPr>
        <w:rFonts w:ascii="Georgia" w:hAnsi="Georgia"/>
      </w:rPr>
      <w:fldChar w:fldCharType="end"/>
    </w:r>
  </w:p>
  <w:p w14:paraId="3DBF767B" w14:textId="77777777" w:rsidR="00321EF3" w:rsidRPr="00FE2AA5" w:rsidRDefault="00321EF3">
    <w:pPr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F0D1" w14:textId="77777777" w:rsidR="0005129F" w:rsidRDefault="0005129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9A0"/>
    <w:multiLevelType w:val="hybridMultilevel"/>
    <w:tmpl w:val="3E0A6C60"/>
    <w:lvl w:ilvl="0" w:tplc="5F3CF1BC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6A7496B"/>
    <w:multiLevelType w:val="hybridMultilevel"/>
    <w:tmpl w:val="359891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82A"/>
    <w:multiLevelType w:val="hybridMultilevel"/>
    <w:tmpl w:val="5F04848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4AA"/>
    <w:multiLevelType w:val="hybridMultilevel"/>
    <w:tmpl w:val="B7863018"/>
    <w:lvl w:ilvl="0" w:tplc="9D380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24C4"/>
    <w:multiLevelType w:val="hybridMultilevel"/>
    <w:tmpl w:val="87600F94"/>
    <w:lvl w:ilvl="0" w:tplc="03C62A98">
      <w:start w:val="1"/>
      <w:numFmt w:val="bullet"/>
      <w:lvlText w:val="-"/>
      <w:lvlJc w:val="left"/>
      <w:pPr>
        <w:ind w:left="2024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F810030"/>
    <w:multiLevelType w:val="hybridMultilevel"/>
    <w:tmpl w:val="A39414BC"/>
    <w:lvl w:ilvl="0" w:tplc="4330E5B4">
      <w:numFmt w:val="bullet"/>
      <w:lvlText w:val="-"/>
      <w:lvlJc w:val="left"/>
      <w:pPr>
        <w:ind w:left="2024" w:hanging="360"/>
      </w:pPr>
      <w:rPr>
        <w:rFonts w:ascii="Georgia" w:eastAsiaTheme="minorEastAsia" w:hAnsi="Georgia" w:cs="GeorgiaBold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8976987"/>
    <w:multiLevelType w:val="hybridMultilevel"/>
    <w:tmpl w:val="A9360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C7D02"/>
    <w:multiLevelType w:val="hybridMultilevel"/>
    <w:tmpl w:val="EB26D8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60F4"/>
    <w:multiLevelType w:val="hybridMultilevel"/>
    <w:tmpl w:val="3B8CB4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ECB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3461"/>
    <w:multiLevelType w:val="hybridMultilevel"/>
    <w:tmpl w:val="CD388520"/>
    <w:lvl w:ilvl="0" w:tplc="E6CA8C96">
      <w:start w:val="1"/>
      <w:numFmt w:val="bullet"/>
      <w:lvlText w:val="-"/>
      <w:lvlJc w:val="left"/>
      <w:pPr>
        <w:ind w:left="1664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0681D79"/>
    <w:multiLevelType w:val="hybridMultilevel"/>
    <w:tmpl w:val="78EA2ABC"/>
    <w:lvl w:ilvl="0" w:tplc="7C042AC6">
      <w:start w:val="4"/>
      <w:numFmt w:val="bullet"/>
      <w:lvlText w:val="-"/>
      <w:lvlJc w:val="left"/>
      <w:pPr>
        <w:ind w:left="1664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52A294B"/>
    <w:multiLevelType w:val="hybridMultilevel"/>
    <w:tmpl w:val="AAE827BA"/>
    <w:lvl w:ilvl="0" w:tplc="4330E5B4">
      <w:numFmt w:val="bullet"/>
      <w:lvlText w:val="-"/>
      <w:lvlJc w:val="left"/>
      <w:pPr>
        <w:ind w:left="2384" w:hanging="360"/>
      </w:pPr>
      <w:rPr>
        <w:rFonts w:ascii="Georgia" w:eastAsiaTheme="minorEastAsia" w:hAnsi="Georgia" w:cs="GeorgiaBold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 w15:restartNumberingAfterBreak="0">
    <w:nsid w:val="7D8405AC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1354B"/>
    <w:rsid w:val="00013B9F"/>
    <w:rsid w:val="00026651"/>
    <w:rsid w:val="000329BC"/>
    <w:rsid w:val="00035036"/>
    <w:rsid w:val="00037A21"/>
    <w:rsid w:val="0005129F"/>
    <w:rsid w:val="00061416"/>
    <w:rsid w:val="00091DD9"/>
    <w:rsid w:val="00097DC0"/>
    <w:rsid w:val="000A5DAE"/>
    <w:rsid w:val="000B3296"/>
    <w:rsid w:val="000B7575"/>
    <w:rsid w:val="000C73DB"/>
    <w:rsid w:val="000C7F2C"/>
    <w:rsid w:val="000D1846"/>
    <w:rsid w:val="000E0B1C"/>
    <w:rsid w:val="000E3B67"/>
    <w:rsid w:val="000F5E70"/>
    <w:rsid w:val="000F60EB"/>
    <w:rsid w:val="001306D4"/>
    <w:rsid w:val="0013272A"/>
    <w:rsid w:val="00157899"/>
    <w:rsid w:val="00172594"/>
    <w:rsid w:val="001B6F18"/>
    <w:rsid w:val="001C3C29"/>
    <w:rsid w:val="001E45DD"/>
    <w:rsid w:val="00204A9C"/>
    <w:rsid w:val="00225E4D"/>
    <w:rsid w:val="002312DD"/>
    <w:rsid w:val="002709E8"/>
    <w:rsid w:val="002852F4"/>
    <w:rsid w:val="002A10C4"/>
    <w:rsid w:val="002A1766"/>
    <w:rsid w:val="002C5842"/>
    <w:rsid w:val="00307E98"/>
    <w:rsid w:val="00321EF3"/>
    <w:rsid w:val="00330095"/>
    <w:rsid w:val="0037076B"/>
    <w:rsid w:val="003A2959"/>
    <w:rsid w:val="003B3130"/>
    <w:rsid w:val="003D1061"/>
    <w:rsid w:val="003E2B2C"/>
    <w:rsid w:val="003F7CF9"/>
    <w:rsid w:val="00414A7E"/>
    <w:rsid w:val="00417546"/>
    <w:rsid w:val="004200D1"/>
    <w:rsid w:val="00445F52"/>
    <w:rsid w:val="00456DD9"/>
    <w:rsid w:val="0046667B"/>
    <w:rsid w:val="0047324B"/>
    <w:rsid w:val="00490AA4"/>
    <w:rsid w:val="00495C1D"/>
    <w:rsid w:val="004A2EFA"/>
    <w:rsid w:val="004C1A28"/>
    <w:rsid w:val="004F2A39"/>
    <w:rsid w:val="004F53AA"/>
    <w:rsid w:val="00533D77"/>
    <w:rsid w:val="0053450D"/>
    <w:rsid w:val="00541191"/>
    <w:rsid w:val="0055640D"/>
    <w:rsid w:val="005679A6"/>
    <w:rsid w:val="005707DD"/>
    <w:rsid w:val="00586225"/>
    <w:rsid w:val="005A2C60"/>
    <w:rsid w:val="005C7055"/>
    <w:rsid w:val="005D1535"/>
    <w:rsid w:val="005D74A1"/>
    <w:rsid w:val="00620C74"/>
    <w:rsid w:val="00636C73"/>
    <w:rsid w:val="00636CBF"/>
    <w:rsid w:val="00641F01"/>
    <w:rsid w:val="0068488A"/>
    <w:rsid w:val="006A0DDC"/>
    <w:rsid w:val="006A5929"/>
    <w:rsid w:val="006F1936"/>
    <w:rsid w:val="006F7867"/>
    <w:rsid w:val="00704501"/>
    <w:rsid w:val="007273C1"/>
    <w:rsid w:val="007A0ED7"/>
    <w:rsid w:val="007F1C9C"/>
    <w:rsid w:val="007F42BE"/>
    <w:rsid w:val="00802308"/>
    <w:rsid w:val="00811531"/>
    <w:rsid w:val="0081795A"/>
    <w:rsid w:val="00832F08"/>
    <w:rsid w:val="00837DFF"/>
    <w:rsid w:val="008A6470"/>
    <w:rsid w:val="008B08F5"/>
    <w:rsid w:val="008D031E"/>
    <w:rsid w:val="00907986"/>
    <w:rsid w:val="00927C52"/>
    <w:rsid w:val="00931DAD"/>
    <w:rsid w:val="009374F1"/>
    <w:rsid w:val="00975941"/>
    <w:rsid w:val="00980B3F"/>
    <w:rsid w:val="009C69C6"/>
    <w:rsid w:val="009F1904"/>
    <w:rsid w:val="00A227A7"/>
    <w:rsid w:val="00A26B26"/>
    <w:rsid w:val="00A41734"/>
    <w:rsid w:val="00AA282F"/>
    <w:rsid w:val="00AB0D44"/>
    <w:rsid w:val="00AE1CBE"/>
    <w:rsid w:val="00B0334F"/>
    <w:rsid w:val="00B3320C"/>
    <w:rsid w:val="00B40044"/>
    <w:rsid w:val="00B6263B"/>
    <w:rsid w:val="00B80ED9"/>
    <w:rsid w:val="00B823B0"/>
    <w:rsid w:val="00B90F4A"/>
    <w:rsid w:val="00BB5E4F"/>
    <w:rsid w:val="00BC2F13"/>
    <w:rsid w:val="00BD30AF"/>
    <w:rsid w:val="00C06DB6"/>
    <w:rsid w:val="00C1085F"/>
    <w:rsid w:val="00C14F6D"/>
    <w:rsid w:val="00C2473E"/>
    <w:rsid w:val="00C25846"/>
    <w:rsid w:val="00C36A22"/>
    <w:rsid w:val="00C433D0"/>
    <w:rsid w:val="00C5158C"/>
    <w:rsid w:val="00C546E0"/>
    <w:rsid w:val="00C577ED"/>
    <w:rsid w:val="00C66D88"/>
    <w:rsid w:val="00C70339"/>
    <w:rsid w:val="00C704F1"/>
    <w:rsid w:val="00C74637"/>
    <w:rsid w:val="00C84B2D"/>
    <w:rsid w:val="00C9764E"/>
    <w:rsid w:val="00D12138"/>
    <w:rsid w:val="00D22ACB"/>
    <w:rsid w:val="00D5036F"/>
    <w:rsid w:val="00D520CA"/>
    <w:rsid w:val="00D53355"/>
    <w:rsid w:val="00D6371F"/>
    <w:rsid w:val="00D76EEE"/>
    <w:rsid w:val="00DA6362"/>
    <w:rsid w:val="00DA6F48"/>
    <w:rsid w:val="00DB4356"/>
    <w:rsid w:val="00DB52C5"/>
    <w:rsid w:val="00DD75A0"/>
    <w:rsid w:val="00DE4AF5"/>
    <w:rsid w:val="00DE4E39"/>
    <w:rsid w:val="00DF4843"/>
    <w:rsid w:val="00E11649"/>
    <w:rsid w:val="00E201DE"/>
    <w:rsid w:val="00E204B2"/>
    <w:rsid w:val="00E24D78"/>
    <w:rsid w:val="00E30067"/>
    <w:rsid w:val="00E56D6A"/>
    <w:rsid w:val="00E627FB"/>
    <w:rsid w:val="00E6419D"/>
    <w:rsid w:val="00E67A5C"/>
    <w:rsid w:val="00E71246"/>
    <w:rsid w:val="00E72A11"/>
    <w:rsid w:val="00E77668"/>
    <w:rsid w:val="00E8193B"/>
    <w:rsid w:val="00EA38AB"/>
    <w:rsid w:val="00EB1115"/>
    <w:rsid w:val="00ED6741"/>
    <w:rsid w:val="00EF1638"/>
    <w:rsid w:val="00F05F62"/>
    <w:rsid w:val="00F114E7"/>
    <w:rsid w:val="00F1542E"/>
    <w:rsid w:val="00F255A7"/>
    <w:rsid w:val="00F3174E"/>
    <w:rsid w:val="00F64588"/>
    <w:rsid w:val="00F9036F"/>
    <w:rsid w:val="00F97C2C"/>
    <w:rsid w:val="00FC37B7"/>
    <w:rsid w:val="00FC46AB"/>
    <w:rsid w:val="00FC5963"/>
    <w:rsid w:val="00FC663C"/>
    <w:rsid w:val="00FD00C6"/>
    <w:rsid w:val="00FE2AA5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4958B"/>
  <w14:defaultImageDpi w14:val="300"/>
  <w15:docId w15:val="{2634D37C-0E78-46E8-B967-A1C6214C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EastAsia" w:hAnsi="Raleway" w:cstheme="minorHAnsi"/>
        <w:sz w:val="22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193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0ED9"/>
  </w:style>
  <w:style w:type="paragraph" w:styleId="Alatunniste">
    <w:name w:val="footer"/>
    <w:basedOn w:val="Normaali"/>
    <w:link w:val="Ala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ED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ED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ED9"/>
    <w:rPr>
      <w:rFonts w:ascii="Lucida Grande" w:hAnsi="Lucida Grande" w:cs="Lucida Grande"/>
      <w:sz w:val="18"/>
      <w:szCs w:val="18"/>
    </w:rPr>
  </w:style>
  <w:style w:type="paragraph" w:customStyle="1" w:styleId="Osoite">
    <w:name w:val="Osoite"/>
    <w:basedOn w:val="Normaali"/>
    <w:qFormat/>
    <w:rsid w:val="005D74A1"/>
    <w:pPr>
      <w:tabs>
        <w:tab w:val="left" w:pos="1134"/>
      </w:tabs>
    </w:pPr>
    <w:rPr>
      <w:rFonts w:ascii="Arial" w:hAnsi="Arial"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0C7F2C"/>
  </w:style>
  <w:style w:type="paragraph" w:styleId="Luettelokappale">
    <w:name w:val="List Paragraph"/>
    <w:basedOn w:val="Normaali"/>
    <w:uiPriority w:val="34"/>
    <w:qFormat/>
    <w:rsid w:val="00C7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alioKL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1" ma:contentTypeDescription="AreenaIntra dokumentti" ma:contentTypeScope="" ma:versionID="4a07fd90840277d6ede8ec0a83fc8046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71fa1a0ffddbc8b00160f43e9759dd65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20B3D-E3FB-4F83-B56C-8B81CBA11D18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2.xml><?xml version="1.0" encoding="utf-8"?>
<ds:datastoreItem xmlns:ds="http://schemas.openxmlformats.org/officeDocument/2006/customXml" ds:itemID="{C3393332-02CE-4EDF-8DD9-CCC6B59CE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0DCE7-011F-470D-8D57-1D7F28C4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536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Innolink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Hintikka</dc:creator>
  <cp:lastModifiedBy>Sarlomo Sirkku</cp:lastModifiedBy>
  <cp:revision>146</cp:revision>
  <dcterms:created xsi:type="dcterms:W3CDTF">2017-07-26T06:59:00Z</dcterms:created>
  <dcterms:modified xsi:type="dcterms:W3CDTF">2020-02-12T09:11:00Z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