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6403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8C504E">
              <w:rPr>
                <w:rFonts w:ascii="Georgia" w:hAnsi="Georgia"/>
                <w:b/>
              </w:rPr>
              <w:t xml:space="preserve"> 1/2019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6403" w:type="dxa"/>
          </w:tcPr>
          <w:p w:rsidR="008A3894" w:rsidRPr="002D1F7B" w:rsidRDefault="008C504E" w:rsidP="008C504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Keskiviikko 30.1.2019 kello </w:t>
            </w:r>
            <w:proofErr w:type="gramStart"/>
            <w:r>
              <w:rPr>
                <w:rFonts w:ascii="Georgia" w:hAnsi="Georgia"/>
              </w:rPr>
              <w:t>14.00</w:t>
            </w:r>
            <w:r w:rsidR="000A2548">
              <w:rPr>
                <w:rFonts w:ascii="Georgia" w:hAnsi="Georgia"/>
              </w:rPr>
              <w:t>-16.00</w:t>
            </w:r>
            <w:proofErr w:type="gramEnd"/>
            <w:r>
              <w:rPr>
                <w:rFonts w:ascii="Georgia" w:hAnsi="Georgia"/>
              </w:rPr>
              <w:t>, kaupungintalo, kokoustila Vallinkoski (h 138)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Osallistujat</w:t>
            </w:r>
          </w:p>
        </w:tc>
        <w:tc>
          <w:tcPr>
            <w:tcW w:w="6403" w:type="dxa"/>
          </w:tcPr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  <w:r w:rsidR="00F42A0D">
              <w:rPr>
                <w:rFonts w:ascii="Georgia" w:hAnsi="Georgia"/>
              </w:rPr>
              <w:t>, poissa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Pirkko </w:t>
            </w:r>
            <w:proofErr w:type="spellStart"/>
            <w:r w:rsidRPr="001604DF">
              <w:rPr>
                <w:rFonts w:ascii="Georgia" w:hAnsi="Georgia"/>
              </w:rPr>
              <w:t>Molk</w:t>
            </w:r>
            <w:r w:rsidR="006250DF" w:rsidRPr="001604DF">
              <w:rPr>
                <w:rFonts w:ascii="Georgia" w:hAnsi="Georgia"/>
              </w:rPr>
              <w:t>entin</w:t>
            </w:r>
            <w:proofErr w:type="spellEnd"/>
            <w:r w:rsidR="006250DF" w:rsidRPr="001604DF">
              <w:rPr>
                <w:rFonts w:ascii="Georgia" w:hAnsi="Georgia"/>
              </w:rPr>
              <w:t>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</w:p>
          <w:p w:rsidR="0026478C" w:rsidRPr="001604DF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3B6620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Default="003D6482" w:rsidP="00523C78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</w:p>
          <w:p w:rsidR="0065645F" w:rsidRDefault="0065645F" w:rsidP="00523C78">
            <w:pPr>
              <w:spacing w:before="80" w:after="80"/>
              <w:rPr>
                <w:rFonts w:ascii="Georgia" w:hAnsi="Georgia"/>
              </w:rPr>
            </w:pPr>
          </w:p>
          <w:p w:rsidR="0065645F" w:rsidRPr="001604DF" w:rsidRDefault="0065645F" w:rsidP="00523C78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Riitta Pellinen, liikunnanohjaaja, § 3</w:t>
            </w:r>
          </w:p>
          <w:p w:rsidR="005423EE" w:rsidRPr="007F12EC" w:rsidRDefault="005423EE" w:rsidP="007F12EC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6403" w:type="dxa"/>
          </w:tcPr>
          <w:p w:rsidR="00347A2E" w:rsidRPr="001604DF" w:rsidRDefault="008222E8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2B6DAD">
              <w:rPr>
                <w:rFonts w:ascii="Georgia" w:hAnsi="Georgia"/>
              </w:rPr>
              <w:t xml:space="preserve">kaupunginhallitus, lautakunnat,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Liitteet</w:t>
            </w:r>
          </w:p>
        </w:tc>
        <w:tc>
          <w:tcPr>
            <w:tcW w:w="6403" w:type="dxa"/>
          </w:tcPr>
          <w:p w:rsidR="00604BC2" w:rsidRPr="00DC308F" w:rsidRDefault="00DC308F" w:rsidP="000A6E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Voimaa vanhuuteen –infopaketti diaesitys</w:t>
            </w:r>
          </w:p>
        </w:tc>
      </w:tr>
      <w:tr w:rsidR="00BC2F56" w:rsidRPr="001604DF" w:rsidTr="00BC2F56">
        <w:tc>
          <w:tcPr>
            <w:tcW w:w="3369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3019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024CC6">
              <w:rPr>
                <w:rFonts w:ascii="Georgia" w:hAnsi="Georgia"/>
                <w:b/>
              </w:rPr>
              <w:t xml:space="preserve">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7D375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Päätös:</w:t>
            </w:r>
            <w:r w:rsidR="00DF6962">
              <w:rPr>
                <w:rFonts w:ascii="Georgia" w:hAnsi="Georgia"/>
                <w:b/>
              </w:rPr>
              <w:t xml:space="preserve"> </w:t>
            </w:r>
            <w:r w:rsidR="007D3753">
              <w:rPr>
                <w:rFonts w:ascii="Georgia" w:hAnsi="Georgia"/>
              </w:rPr>
              <w:t>Puheenjohtaja avasi kokouksen ja totesi läsnäolijat.</w:t>
            </w:r>
          </w:p>
          <w:p w:rsidR="00D96713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024CC6" w:rsidRDefault="00024CC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024CC6" w:rsidRDefault="00024CC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024CC6" w:rsidRDefault="00024CC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3019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024CC6">
              <w:rPr>
                <w:rFonts w:ascii="Georgia" w:hAnsi="Georgia"/>
              </w:rPr>
              <w:t>26.11</w:t>
            </w:r>
            <w:r w:rsidR="00785515">
              <w:rPr>
                <w:rFonts w:ascii="Georgia" w:hAnsi="Georgia"/>
              </w:rPr>
              <w:t>.</w:t>
            </w:r>
            <w:r w:rsidR="007F12EC">
              <w:rPr>
                <w:rFonts w:ascii="Georgia" w:hAnsi="Georgia"/>
              </w:rPr>
              <w:t xml:space="preserve">2018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7D375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7D3753">
              <w:rPr>
                <w:rFonts w:ascii="Georgia" w:hAnsi="Georgia"/>
                <w:b/>
              </w:rPr>
              <w:t xml:space="preserve"> </w:t>
            </w:r>
            <w:r w:rsidR="007D3753">
              <w:rPr>
                <w:rFonts w:ascii="Georgia" w:hAnsi="Georgia"/>
              </w:rPr>
              <w:t>Hyväksyttiin.</w:t>
            </w:r>
          </w:p>
          <w:p w:rsidR="007F12EC" w:rsidRPr="001604DF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771830" w:rsidRDefault="00301907" w:rsidP="00024CC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3</w:t>
            </w:r>
            <w:r w:rsidR="00024CC6">
              <w:rPr>
                <w:rFonts w:ascii="Georgia" w:hAnsi="Georgia"/>
                <w:b/>
                <w:bCs/>
              </w:rPr>
              <w:t xml:space="preserve"> </w:t>
            </w:r>
            <w:r w:rsidR="00771830">
              <w:rPr>
                <w:rFonts w:ascii="Georgia" w:hAnsi="Georgia"/>
                <w:b/>
                <w:bCs/>
              </w:rPr>
              <w:t>Liikuntapalvelujen ajankohtaiset asiat</w:t>
            </w:r>
          </w:p>
          <w:p w:rsidR="00771830" w:rsidRDefault="00320B33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Liikunnanohjaaja Riitta Pellinen kertoo ikäihmisten liikuntapalvelujen ajankohtaisista asioista: mm. </w:t>
            </w:r>
            <w:r w:rsidR="00771830" w:rsidRPr="00320B33">
              <w:rPr>
                <w:rFonts w:ascii="Georgia" w:hAnsi="Georgia"/>
                <w:bCs/>
              </w:rPr>
              <w:t>Voima</w:t>
            </w:r>
            <w:r w:rsidRPr="00320B33">
              <w:rPr>
                <w:rFonts w:ascii="Georgia" w:hAnsi="Georgia"/>
                <w:bCs/>
              </w:rPr>
              <w:t xml:space="preserve">a vanhuuteen </w:t>
            </w:r>
            <w:proofErr w:type="spellStart"/>
            <w:r w:rsidRPr="00320B33">
              <w:rPr>
                <w:rFonts w:ascii="Georgia" w:hAnsi="Georgia"/>
                <w:bCs/>
              </w:rPr>
              <w:t>mentorointiohjelma</w:t>
            </w:r>
            <w:proofErr w:type="spellEnd"/>
            <w:r w:rsidRPr="00320B33">
              <w:rPr>
                <w:rFonts w:ascii="Georgia" w:hAnsi="Georgia"/>
                <w:bCs/>
              </w:rPr>
              <w:t>, liikuntaraati, v</w:t>
            </w:r>
            <w:r w:rsidR="00771830" w:rsidRPr="00320B33">
              <w:rPr>
                <w:rFonts w:ascii="Georgia" w:hAnsi="Georgia"/>
                <w:bCs/>
              </w:rPr>
              <w:t>er</w:t>
            </w:r>
            <w:r w:rsidRPr="00320B33">
              <w:rPr>
                <w:rFonts w:ascii="Georgia" w:hAnsi="Georgia"/>
                <w:bCs/>
              </w:rPr>
              <w:t>taisohjaajien kuntosalitoiminta, u</w:t>
            </w:r>
            <w:r w:rsidR="00771830" w:rsidRPr="00320B33">
              <w:rPr>
                <w:rFonts w:ascii="Georgia" w:hAnsi="Georgia"/>
                <w:bCs/>
              </w:rPr>
              <w:t>lkoiluttaja-</w:t>
            </w:r>
            <w:r w:rsidRPr="00320B33">
              <w:rPr>
                <w:rFonts w:ascii="Georgia" w:hAnsi="Georgia"/>
                <w:bCs/>
              </w:rPr>
              <w:t xml:space="preserve">ystävä </w:t>
            </w:r>
            <w:proofErr w:type="gramStart"/>
            <w:r w:rsidRPr="00320B33">
              <w:rPr>
                <w:rFonts w:ascii="Georgia" w:hAnsi="Georgia"/>
                <w:bCs/>
              </w:rPr>
              <w:t>–koulutus</w:t>
            </w:r>
            <w:proofErr w:type="gramEnd"/>
            <w:r w:rsidRPr="00320B33">
              <w:rPr>
                <w:rFonts w:ascii="Georgia" w:hAnsi="Georgia"/>
                <w:bCs/>
              </w:rPr>
              <w:t xml:space="preserve"> </w:t>
            </w:r>
            <w:proofErr w:type="spellStart"/>
            <w:r w:rsidRPr="00320B33">
              <w:rPr>
                <w:rFonts w:ascii="Georgia" w:hAnsi="Georgia"/>
                <w:bCs/>
              </w:rPr>
              <w:t>Eksoten</w:t>
            </w:r>
            <w:proofErr w:type="spellEnd"/>
            <w:r w:rsidRPr="00320B33">
              <w:rPr>
                <w:rFonts w:ascii="Georgia" w:hAnsi="Georgia"/>
                <w:bCs/>
              </w:rPr>
              <w:t xml:space="preserve"> kanssa.</w:t>
            </w:r>
          </w:p>
          <w:p w:rsidR="00771830" w:rsidRPr="00320B33" w:rsidRDefault="00320B33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Esitys:</w:t>
            </w:r>
            <w:r>
              <w:rPr>
                <w:rFonts w:ascii="Georgia" w:hAnsi="Georgia"/>
                <w:bCs/>
              </w:rPr>
              <w:t xml:space="preserve"> Merkitään tiedoksi.</w:t>
            </w:r>
          </w:p>
          <w:p w:rsidR="00320B33" w:rsidRPr="007D3753" w:rsidRDefault="00320B33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7D3753">
              <w:rPr>
                <w:rFonts w:ascii="Georgia" w:hAnsi="Georgia"/>
                <w:b/>
                <w:bCs/>
              </w:rPr>
              <w:t xml:space="preserve"> </w:t>
            </w:r>
            <w:r w:rsidR="007D3753">
              <w:rPr>
                <w:rFonts w:ascii="Georgia" w:hAnsi="Georgia"/>
                <w:bCs/>
              </w:rPr>
              <w:t>Merkittiin tiedoksi.</w:t>
            </w:r>
          </w:p>
          <w:p w:rsidR="00BF4C7F" w:rsidRDefault="00301907" w:rsidP="0077183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4</w:t>
            </w:r>
            <w:r w:rsidR="00BF4C7F">
              <w:rPr>
                <w:rFonts w:ascii="Georgia" w:hAnsi="Georgia"/>
                <w:b/>
                <w:bCs/>
              </w:rPr>
              <w:t xml:space="preserve"> </w:t>
            </w:r>
            <w:r w:rsidR="00BF4C7F" w:rsidRPr="00BF4C7F">
              <w:rPr>
                <w:rFonts w:ascii="Georgia" w:hAnsi="Georgia"/>
                <w:b/>
                <w:bCs/>
              </w:rPr>
              <w:t xml:space="preserve">Vanhusneuvoston rooli </w:t>
            </w:r>
            <w:proofErr w:type="spellStart"/>
            <w:r w:rsidR="00BF4C7F" w:rsidRPr="00BF4C7F">
              <w:rPr>
                <w:rFonts w:ascii="Georgia" w:hAnsi="Georgia"/>
                <w:b/>
                <w:bCs/>
              </w:rPr>
              <w:t>sote-palveluiden</w:t>
            </w:r>
            <w:proofErr w:type="spellEnd"/>
            <w:r w:rsidR="00BF4C7F" w:rsidRPr="00BF4C7F">
              <w:rPr>
                <w:rFonts w:ascii="Georgia" w:hAnsi="Georgia"/>
                <w:b/>
                <w:bCs/>
              </w:rPr>
              <w:t xml:space="preserve"> turvaamiseksi ikäihmisille Imatralla</w:t>
            </w:r>
          </w:p>
          <w:p w:rsidR="0002642B" w:rsidRPr="0002642B" w:rsidRDefault="00BF4C7F" w:rsidP="0002642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Esitys:</w:t>
            </w:r>
            <w:r w:rsidR="0002642B" w:rsidRPr="0002642B">
              <w:rPr>
                <w:rFonts w:ascii="Georgia" w:hAnsi="Georgia"/>
                <w:bCs/>
              </w:rPr>
              <w:t xml:space="preserve"> Keskustellaan vanhusneuvoston roolista </w:t>
            </w:r>
            <w:proofErr w:type="spellStart"/>
            <w:r w:rsidR="0002642B" w:rsidRPr="0002642B">
              <w:rPr>
                <w:rFonts w:ascii="Georgia" w:hAnsi="Georgia"/>
                <w:bCs/>
              </w:rPr>
              <w:t>sote-palveluiden</w:t>
            </w:r>
            <w:proofErr w:type="spellEnd"/>
            <w:r w:rsidR="0002642B" w:rsidRPr="0002642B">
              <w:rPr>
                <w:rFonts w:ascii="Georgia" w:hAnsi="Georgia"/>
                <w:bCs/>
              </w:rPr>
              <w:t xml:space="preserve"> turvaamiseksi ikäihmisille Imatralla.</w:t>
            </w:r>
          </w:p>
          <w:p w:rsidR="003B6620" w:rsidRDefault="00BF4C7F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151C3F">
              <w:rPr>
                <w:rFonts w:ascii="Georgia" w:hAnsi="Georgia"/>
                <w:b/>
                <w:bCs/>
              </w:rPr>
              <w:t xml:space="preserve"> </w:t>
            </w:r>
            <w:r w:rsidR="00151C3F">
              <w:rPr>
                <w:rFonts w:ascii="Georgia" w:hAnsi="Georgia"/>
                <w:bCs/>
              </w:rPr>
              <w:t xml:space="preserve">Keskusteltiin aiheesta </w:t>
            </w:r>
            <w:proofErr w:type="spellStart"/>
            <w:r w:rsidR="00151C3F">
              <w:rPr>
                <w:rFonts w:ascii="Georgia" w:hAnsi="Georgia"/>
                <w:bCs/>
              </w:rPr>
              <w:t>Eksoten</w:t>
            </w:r>
            <w:proofErr w:type="spellEnd"/>
            <w:r w:rsidR="00151C3F">
              <w:rPr>
                <w:rFonts w:ascii="Georgia" w:hAnsi="Georgia"/>
                <w:bCs/>
              </w:rPr>
              <w:t xml:space="preserve"> valmistelem</w:t>
            </w:r>
            <w:r w:rsidR="007E4E8D">
              <w:rPr>
                <w:rFonts w:ascii="Georgia" w:hAnsi="Georgia"/>
                <w:bCs/>
              </w:rPr>
              <w:t>an</w:t>
            </w:r>
            <w:r w:rsidR="00E526DD" w:rsidRPr="00E526DD">
              <w:rPr>
                <w:rFonts w:ascii="Georgia" w:hAnsi="Georgia"/>
                <w:bCs/>
              </w:rPr>
              <w:t xml:space="preserve"> Etelä-Karjalan suunnitelma</w:t>
            </w:r>
            <w:r w:rsidR="00151C3F">
              <w:rPr>
                <w:rFonts w:ascii="Georgia" w:hAnsi="Georgia"/>
                <w:bCs/>
              </w:rPr>
              <w:t>ssa</w:t>
            </w:r>
            <w:r w:rsidR="00E526DD" w:rsidRPr="00E526DD">
              <w:rPr>
                <w:rFonts w:ascii="Georgia" w:hAnsi="Georgia"/>
                <w:bCs/>
              </w:rPr>
              <w:t xml:space="preserve"> ikääntyvän väestön tukemiseksi </w:t>
            </w:r>
            <w:r w:rsidR="00151C3F">
              <w:rPr>
                <w:rFonts w:ascii="Georgia" w:hAnsi="Georgia"/>
                <w:bCs/>
              </w:rPr>
              <w:t xml:space="preserve">asetettujen </w:t>
            </w:r>
            <w:r w:rsidR="00E526DD" w:rsidRPr="00E526DD">
              <w:rPr>
                <w:rFonts w:ascii="Georgia" w:hAnsi="Georgia"/>
                <w:bCs/>
              </w:rPr>
              <w:t>tavoi</w:t>
            </w:r>
            <w:r w:rsidR="00151C3F">
              <w:rPr>
                <w:rFonts w:ascii="Georgia" w:hAnsi="Georgia"/>
                <w:bCs/>
              </w:rPr>
              <w:t>tteiden toteutumisen arvioinnin yhteydessä.</w:t>
            </w:r>
            <w:r w:rsidR="001523C4">
              <w:rPr>
                <w:rFonts w:ascii="Georgia" w:hAnsi="Georgia"/>
                <w:bCs/>
              </w:rPr>
              <w:t xml:space="preserve"> Lähetetään vastaus </w:t>
            </w:r>
            <w:proofErr w:type="spellStart"/>
            <w:r w:rsidR="001523C4">
              <w:rPr>
                <w:rFonts w:ascii="Georgia" w:hAnsi="Georgia"/>
                <w:bCs/>
              </w:rPr>
              <w:t>Eksotelle</w:t>
            </w:r>
            <w:proofErr w:type="spellEnd"/>
            <w:r w:rsidR="001523C4">
              <w:rPr>
                <w:rFonts w:ascii="Georgia" w:hAnsi="Georgia"/>
                <w:bCs/>
              </w:rPr>
              <w:t xml:space="preserve"> 15.2.2019 mennessä.</w:t>
            </w:r>
            <w:r w:rsidR="003D471D">
              <w:rPr>
                <w:rFonts w:ascii="Georgia" w:hAnsi="Georgia"/>
                <w:bCs/>
              </w:rPr>
              <w:t xml:space="preserve"> </w:t>
            </w:r>
          </w:p>
          <w:p w:rsidR="00BF4C7F" w:rsidRDefault="003D471D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Sinikka Poskiparta ja Jerena Juutilainen valmistelevat kirjeen </w:t>
            </w: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>
              <w:rPr>
                <w:rFonts w:ascii="Georgia" w:hAnsi="Georgia"/>
                <w:bCs/>
              </w:rPr>
              <w:t xml:space="preserve"> hallitukselle, jossa korostetaan vanhusneuvoston oikeutta tulla kuulluksi käynnissä o</w:t>
            </w:r>
            <w:r w:rsidR="00380EF9">
              <w:rPr>
                <w:rFonts w:ascii="Georgia" w:hAnsi="Georgia"/>
                <w:bCs/>
              </w:rPr>
              <w:t>levassa vanhuksia koskevassa palveluverkon suunnittelussa</w:t>
            </w:r>
            <w:r>
              <w:rPr>
                <w:rFonts w:ascii="Georgia" w:hAnsi="Georgia"/>
                <w:bCs/>
              </w:rPr>
              <w:t>.</w:t>
            </w:r>
          </w:p>
          <w:p w:rsidR="003B6620" w:rsidRPr="007E4E8D" w:rsidRDefault="003B6620" w:rsidP="00771830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Arto Siitonen ottaa esille Hyvinvointilautakunnan </w:t>
            </w:r>
            <w:r w:rsidR="001711E7">
              <w:rPr>
                <w:rFonts w:ascii="Georgia" w:hAnsi="Georgia"/>
                <w:bCs/>
              </w:rPr>
              <w:t xml:space="preserve">puheenjohtajien kokouksessa </w:t>
            </w:r>
            <w:r>
              <w:rPr>
                <w:rFonts w:ascii="Georgia" w:hAnsi="Georgia"/>
                <w:bCs/>
              </w:rPr>
              <w:t>Imatran kaupungin senioripassin hinnankorotuksen vaikutukset</w:t>
            </w:r>
            <w:r w:rsidR="001711E7">
              <w:rPr>
                <w:rFonts w:ascii="Georgia" w:hAnsi="Georgia"/>
                <w:bCs/>
              </w:rPr>
              <w:t xml:space="preserve"> senioripassin käyttöön ja</w:t>
            </w:r>
            <w:r w:rsidR="00637B0A">
              <w:rPr>
                <w:rFonts w:ascii="Georgia" w:hAnsi="Georgia"/>
                <w:bCs/>
              </w:rPr>
              <w:t xml:space="preserve"> mahdollisuuden maksaa passi</w:t>
            </w:r>
            <w:r w:rsidR="001711E7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neljässä erässä</w:t>
            </w:r>
            <w:r w:rsidR="001711E7">
              <w:rPr>
                <w:rFonts w:ascii="Georgia" w:hAnsi="Georgia"/>
                <w:bCs/>
              </w:rPr>
              <w:t>.</w:t>
            </w:r>
          </w:p>
          <w:p w:rsidR="007F12EC" w:rsidRPr="00024CC6" w:rsidRDefault="00BC3009" w:rsidP="00024CC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§ 5</w:t>
            </w:r>
            <w:r w:rsidR="00771830">
              <w:rPr>
                <w:rFonts w:ascii="Georgia" w:hAnsi="Georgia"/>
                <w:b/>
                <w:bCs/>
              </w:rPr>
              <w:t xml:space="preserve"> </w:t>
            </w:r>
            <w:r w:rsidR="00785515" w:rsidRPr="00024CC6">
              <w:rPr>
                <w:rFonts w:ascii="Georgia" w:hAnsi="Georgia"/>
                <w:b/>
                <w:bCs/>
              </w:rPr>
              <w:t>Toimintakertomus v. 2017 syksy – v.2018</w:t>
            </w:r>
          </w:p>
          <w:p w:rsidR="00024CC6" w:rsidRDefault="00024CC6" w:rsidP="00024CC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Toimintakertomuksen luonn</w:t>
            </w:r>
            <w:r w:rsidR="00CE1E33">
              <w:rPr>
                <w:rFonts w:ascii="Georgia" w:hAnsi="Georgia"/>
                <w:bCs/>
              </w:rPr>
              <w:t xml:space="preserve">os </w:t>
            </w:r>
            <w:r w:rsidR="009348B0">
              <w:rPr>
                <w:rFonts w:ascii="Georgia" w:hAnsi="Georgia"/>
                <w:bCs/>
              </w:rPr>
              <w:t xml:space="preserve">oli </w:t>
            </w:r>
            <w:r w:rsidR="00CE1E33">
              <w:rPr>
                <w:rFonts w:ascii="Georgia" w:hAnsi="Georgia"/>
                <w:bCs/>
              </w:rPr>
              <w:t>jaettu esityslistan mukana</w:t>
            </w:r>
            <w:r>
              <w:rPr>
                <w:rFonts w:ascii="Georgia" w:hAnsi="Georgia"/>
                <w:bCs/>
              </w:rPr>
              <w:t>.</w:t>
            </w:r>
          </w:p>
          <w:p w:rsidR="00785515" w:rsidRPr="00785515" w:rsidRDefault="007F12EC" w:rsidP="00024CC6">
            <w:pPr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Esitys:</w:t>
            </w:r>
            <w:r w:rsidR="008179B2">
              <w:rPr>
                <w:rFonts w:ascii="Georgia" w:hAnsi="Georgia"/>
                <w:bCs/>
              </w:rPr>
              <w:t xml:space="preserve"> </w:t>
            </w:r>
            <w:r w:rsidR="00785515" w:rsidRPr="00785515">
              <w:rPr>
                <w:rFonts w:ascii="Georgia" w:hAnsi="Georgia"/>
                <w:bCs/>
              </w:rPr>
              <w:t>Käydään läpi</w:t>
            </w:r>
            <w:r w:rsidR="00F7785E">
              <w:rPr>
                <w:rFonts w:ascii="Georgia" w:hAnsi="Georgia"/>
                <w:bCs/>
              </w:rPr>
              <w:t xml:space="preserve"> </w:t>
            </w:r>
            <w:r w:rsidR="00024CC6">
              <w:rPr>
                <w:rFonts w:ascii="Georgia" w:hAnsi="Georgia"/>
                <w:bCs/>
              </w:rPr>
              <w:t>toimintakertomus v. 2017 syksy - v. 2018</w:t>
            </w:r>
            <w:r w:rsidR="00CE1E33">
              <w:rPr>
                <w:rFonts w:ascii="Georgia" w:hAnsi="Georgia"/>
                <w:bCs/>
              </w:rPr>
              <w:t xml:space="preserve">, </w:t>
            </w:r>
            <w:r w:rsidR="00F7785E">
              <w:rPr>
                <w:rFonts w:ascii="Georgia" w:hAnsi="Georgia"/>
                <w:bCs/>
              </w:rPr>
              <w:t>täydennetään</w:t>
            </w:r>
            <w:r w:rsidR="00024CC6">
              <w:rPr>
                <w:rFonts w:ascii="Georgia" w:hAnsi="Georgia"/>
                <w:bCs/>
              </w:rPr>
              <w:t xml:space="preserve"> tarpeen mukaan</w:t>
            </w:r>
            <w:r w:rsidR="00785515" w:rsidRPr="00785515">
              <w:rPr>
                <w:rFonts w:ascii="Georgia" w:hAnsi="Georgia"/>
                <w:bCs/>
              </w:rPr>
              <w:t xml:space="preserve"> </w:t>
            </w:r>
            <w:r w:rsidR="005A52B6">
              <w:rPr>
                <w:rFonts w:ascii="Georgia" w:hAnsi="Georgia"/>
                <w:bCs/>
              </w:rPr>
              <w:t>toiminta</w:t>
            </w:r>
            <w:r w:rsidR="00024CC6">
              <w:rPr>
                <w:rFonts w:ascii="Georgia" w:hAnsi="Georgia"/>
                <w:bCs/>
              </w:rPr>
              <w:t>-</w:t>
            </w:r>
            <w:r w:rsidR="005A52B6">
              <w:rPr>
                <w:rFonts w:ascii="Georgia" w:hAnsi="Georgia"/>
                <w:bCs/>
              </w:rPr>
              <w:t>kertomuksen luonnos</w:t>
            </w:r>
            <w:r w:rsidR="00F7785E">
              <w:rPr>
                <w:rFonts w:ascii="Georgia" w:hAnsi="Georgia"/>
                <w:bCs/>
              </w:rPr>
              <w:t>ta</w:t>
            </w:r>
            <w:r w:rsidR="00CE1E33">
              <w:rPr>
                <w:rFonts w:ascii="Georgia" w:hAnsi="Georgia"/>
                <w:bCs/>
              </w:rPr>
              <w:t xml:space="preserve"> ja h</w:t>
            </w:r>
            <w:r w:rsidR="00212EB9">
              <w:rPr>
                <w:rFonts w:ascii="Georgia" w:hAnsi="Georgia"/>
                <w:bCs/>
              </w:rPr>
              <w:t>yväksytään toimintakertomus.</w:t>
            </w:r>
          </w:p>
          <w:p w:rsidR="007F12EC" w:rsidRPr="009348B0" w:rsidRDefault="008179B2" w:rsidP="00024CC6">
            <w:pPr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Päätös:</w:t>
            </w:r>
            <w:r w:rsidR="009348B0">
              <w:rPr>
                <w:rFonts w:ascii="Georgia" w:hAnsi="Georgia"/>
                <w:b/>
                <w:bCs/>
              </w:rPr>
              <w:t xml:space="preserve"> </w:t>
            </w:r>
            <w:r w:rsidR="009348B0">
              <w:rPr>
                <w:rFonts w:ascii="Georgia" w:hAnsi="Georgia"/>
                <w:bCs/>
              </w:rPr>
              <w:t>Hyväksyttiin toimintakertomus.</w:t>
            </w:r>
          </w:p>
          <w:p w:rsidR="007F12EC" w:rsidRPr="00212EB9" w:rsidRDefault="00BC3009" w:rsidP="00212EB9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6</w:t>
            </w:r>
            <w:r w:rsidR="00212EB9">
              <w:rPr>
                <w:rFonts w:ascii="Georgia" w:hAnsi="Georgia"/>
                <w:b/>
                <w:bCs/>
              </w:rPr>
              <w:t xml:space="preserve"> </w:t>
            </w:r>
            <w:r w:rsidR="006862B1" w:rsidRPr="00212EB9">
              <w:rPr>
                <w:rFonts w:ascii="Georgia" w:hAnsi="Georgia"/>
                <w:b/>
                <w:bCs/>
              </w:rPr>
              <w:t>Toimintasuunnitelma vuodelle 2019</w:t>
            </w:r>
          </w:p>
          <w:p w:rsidR="00CE1E33" w:rsidRPr="00CE1E33" w:rsidRDefault="00E35D88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Toimintasuunnitelman luonnos oli</w:t>
            </w:r>
            <w:r w:rsidR="00CE1E33">
              <w:rPr>
                <w:rFonts w:ascii="Georgia" w:hAnsi="Georgia"/>
                <w:bCs/>
              </w:rPr>
              <w:t xml:space="preserve"> jaettu esityslistan mukana.</w:t>
            </w:r>
          </w:p>
          <w:p w:rsidR="00CE1E33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CE1E33">
              <w:rPr>
                <w:rFonts w:ascii="Georgia" w:hAnsi="Georgia"/>
                <w:bCs/>
              </w:rPr>
              <w:t>Käydään läpi toimintasuunnitelman v. 2019 luonnos, täydennetään toimintasuunnitelmaa tarpeen mukaan ja hyväksytään toimintasuunnitelma v. 2019.</w:t>
            </w:r>
          </w:p>
          <w:p w:rsidR="008179B2" w:rsidRPr="00AC32AA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AC32AA">
              <w:rPr>
                <w:rFonts w:ascii="Georgia" w:hAnsi="Georgia"/>
                <w:b/>
                <w:bCs/>
              </w:rPr>
              <w:t xml:space="preserve"> </w:t>
            </w:r>
            <w:r w:rsidR="00AC32AA">
              <w:rPr>
                <w:rFonts w:ascii="Georgia" w:hAnsi="Georgia"/>
                <w:bCs/>
              </w:rPr>
              <w:t>Hyväksyttiin toimintasuunnitelma vuodeksi 2019. Toimintasuunnitelmaa täydennetään tarvittaessa.</w:t>
            </w:r>
          </w:p>
          <w:p w:rsidR="000A77AE" w:rsidRPr="00771830" w:rsidRDefault="00BC3009" w:rsidP="0077183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7</w:t>
            </w:r>
            <w:r w:rsidR="00771830">
              <w:rPr>
                <w:rFonts w:ascii="Georgia" w:hAnsi="Georgia"/>
                <w:b/>
                <w:bCs/>
              </w:rPr>
              <w:t xml:space="preserve"> </w:t>
            </w:r>
            <w:r w:rsidR="000A77AE" w:rsidRPr="00771830">
              <w:rPr>
                <w:rFonts w:ascii="Georgia" w:hAnsi="Georgia"/>
                <w:b/>
                <w:bCs/>
              </w:rPr>
              <w:t>Muut asiat</w:t>
            </w:r>
          </w:p>
          <w:p w:rsidR="00AA1C87" w:rsidRPr="00AA1C87" w:rsidRDefault="00BC3009" w:rsidP="00BF604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Maakunnallis</w:t>
            </w:r>
            <w:r w:rsidR="00AA1C87">
              <w:rPr>
                <w:rFonts w:ascii="Georgia" w:hAnsi="Georgia"/>
                <w:b/>
                <w:bCs/>
              </w:rPr>
              <w:t xml:space="preserve">en </w:t>
            </w:r>
            <w:r w:rsidR="00AA1C87" w:rsidRPr="00AA1C87">
              <w:rPr>
                <w:rFonts w:ascii="Georgia" w:hAnsi="Georgia"/>
                <w:b/>
                <w:bCs/>
              </w:rPr>
              <w:t>vanhus-</w:t>
            </w:r>
            <w:r>
              <w:rPr>
                <w:rFonts w:ascii="Georgia" w:hAnsi="Georgia"/>
                <w:b/>
                <w:bCs/>
              </w:rPr>
              <w:t xml:space="preserve"> ja vammaisneuvoston kokouksen muistio</w:t>
            </w:r>
            <w:r w:rsidR="00AA1C87" w:rsidRPr="00AA1C87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11.1.2019</w:t>
            </w:r>
          </w:p>
          <w:p w:rsidR="00170A96" w:rsidRDefault="00AA1C87" w:rsidP="00BF6044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Muistio on jaettu esityslistan liitteenä. </w:t>
            </w:r>
          </w:p>
          <w:p w:rsidR="00BC3009" w:rsidRPr="00BC3009" w:rsidRDefault="00BC3009" w:rsidP="00BF6044">
            <w:pPr>
              <w:rPr>
                <w:rFonts w:ascii="Georgia" w:hAnsi="Georgia"/>
                <w:bCs/>
              </w:rPr>
            </w:pPr>
            <w:r w:rsidRPr="00BC3009">
              <w:rPr>
                <w:rFonts w:ascii="Georgia" w:hAnsi="Georgia"/>
                <w:bCs/>
              </w:rPr>
              <w:t xml:space="preserve">Liitteessä 3 on </w:t>
            </w:r>
            <w:proofErr w:type="spellStart"/>
            <w:r w:rsidRPr="00BC3009">
              <w:rPr>
                <w:rFonts w:ascii="Georgia" w:hAnsi="Georgia"/>
                <w:bCs/>
              </w:rPr>
              <w:t>word-versio</w:t>
            </w:r>
            <w:proofErr w:type="spellEnd"/>
            <w:r w:rsidRPr="00BC3009">
              <w:rPr>
                <w:rFonts w:ascii="Georgia" w:hAnsi="Georgia"/>
                <w:bCs/>
              </w:rPr>
              <w:t xml:space="preserve"> yhteenvetotaulukosta Etelä-Karjalan suunnitelma ikääntyvän väestön tukemiseksi – suunnitelman tavoitteiden toteutumisen arviointia varten. Kokouksessa sovimme, että neuvostot toimittavat arvioinnin Minna-Maria </w:t>
            </w:r>
            <w:proofErr w:type="spellStart"/>
            <w:r w:rsidRPr="00BC3009">
              <w:rPr>
                <w:rFonts w:ascii="Georgia" w:hAnsi="Georgia"/>
                <w:bCs/>
              </w:rPr>
              <w:t>Behmille</w:t>
            </w:r>
            <w:proofErr w:type="spellEnd"/>
            <w:r w:rsidRPr="00BC3009">
              <w:rPr>
                <w:rFonts w:ascii="Georgia" w:hAnsi="Georgia"/>
                <w:bCs/>
              </w:rPr>
              <w:t xml:space="preserve"> 15.2.2019 mennessä sähköpostitse osoitteeseen </w:t>
            </w:r>
            <w:hyperlink r:id="rId9" w:history="1">
              <w:r w:rsidRPr="00BC3009">
                <w:rPr>
                  <w:rStyle w:val="Hyperlinkki"/>
                  <w:rFonts w:ascii="Georgia" w:hAnsi="Georgia"/>
                  <w:bCs/>
                </w:rPr>
                <w:t>Minna-Maria.Behm@eksote.fi</w:t>
              </w:r>
            </w:hyperlink>
            <w:r w:rsidRPr="00BC3009">
              <w:rPr>
                <w:rFonts w:ascii="Georgia" w:hAnsi="Georgia"/>
                <w:bCs/>
              </w:rPr>
              <w:t xml:space="preserve">. </w:t>
            </w:r>
          </w:p>
          <w:p w:rsidR="00BC3009" w:rsidRPr="00BC3009" w:rsidRDefault="00BC3009" w:rsidP="00BF6044">
            <w:pPr>
              <w:rPr>
                <w:rFonts w:ascii="Georgia" w:hAnsi="Georgia"/>
                <w:bCs/>
              </w:rPr>
            </w:pPr>
            <w:r w:rsidRPr="00BC3009">
              <w:rPr>
                <w:rFonts w:ascii="Georgia" w:hAnsi="Georgia"/>
                <w:bCs/>
              </w:rPr>
              <w:t xml:space="preserve">Seuraava kokous sovittiin pidettäväksi torstaina 4.4.2019 klo </w:t>
            </w:r>
            <w:proofErr w:type="gramStart"/>
            <w:r w:rsidRPr="00BC3009">
              <w:rPr>
                <w:rFonts w:ascii="Georgia" w:hAnsi="Georgia"/>
                <w:bCs/>
              </w:rPr>
              <w:t>13.00-16.00</w:t>
            </w:r>
            <w:proofErr w:type="gramEnd"/>
            <w:r w:rsidRPr="00BC3009">
              <w:rPr>
                <w:rFonts w:ascii="Georgia" w:hAnsi="Georgia"/>
                <w:bCs/>
              </w:rPr>
              <w:t>. Kutsu kokoukseen sekä paikka ilmoitetaan myöhemmin.</w:t>
            </w:r>
          </w:p>
          <w:p w:rsidR="00A865FC" w:rsidRPr="00BC3009" w:rsidRDefault="00BC3009" w:rsidP="00BF6044">
            <w:pPr>
              <w:rPr>
                <w:rFonts w:ascii="Georgia" w:hAnsi="Georgia"/>
                <w:b/>
                <w:bCs/>
              </w:rPr>
            </w:pPr>
            <w:r w:rsidRPr="00BC3009">
              <w:rPr>
                <w:rFonts w:ascii="Georgia" w:hAnsi="Georgia"/>
                <w:b/>
                <w:bCs/>
              </w:rPr>
              <w:t>Vanhustenviikon suunnittelutyöryhmän nimeäminen</w:t>
            </w:r>
          </w:p>
          <w:p w:rsidR="00BC3009" w:rsidRPr="00BF6044" w:rsidRDefault="00BC3009" w:rsidP="00BF6044">
            <w:pPr>
              <w:spacing w:before="80" w:after="80"/>
              <w:rPr>
                <w:rFonts w:ascii="Georgia" w:hAnsi="Georgia"/>
                <w:bCs/>
              </w:rPr>
            </w:pPr>
            <w:r w:rsidRPr="00BF6044">
              <w:rPr>
                <w:rFonts w:ascii="Georgia" w:hAnsi="Georgia"/>
                <w:bCs/>
              </w:rPr>
              <w:t xml:space="preserve">Vanhustenviikkoa vietetään tänä </w:t>
            </w:r>
            <w:r w:rsidR="007400A3">
              <w:rPr>
                <w:rFonts w:ascii="Georgia" w:hAnsi="Georgia"/>
                <w:bCs/>
              </w:rPr>
              <w:t>vuonna </w:t>
            </w:r>
            <w:proofErr w:type="gramStart"/>
            <w:r w:rsidRPr="00BF6044">
              <w:rPr>
                <w:rFonts w:ascii="Georgia" w:hAnsi="Georgia"/>
                <w:bCs/>
              </w:rPr>
              <w:t>6.10.-13.10.2019</w:t>
            </w:r>
            <w:proofErr w:type="gramEnd"/>
            <w:r w:rsidRPr="00BF6044">
              <w:rPr>
                <w:rFonts w:ascii="Georgia" w:hAnsi="Georgia"/>
                <w:bCs/>
              </w:rPr>
              <w:t xml:space="preserve"> teemalla Varaudu vanhuuteen. Teemaa juhlistetaan koko vuoden ja </w:t>
            </w:r>
            <w:r w:rsidR="00A9351A">
              <w:rPr>
                <w:rFonts w:ascii="Georgia" w:hAnsi="Georgia"/>
                <w:bCs/>
              </w:rPr>
              <w:t xml:space="preserve">Vanhustyön </w:t>
            </w:r>
            <w:r w:rsidRPr="00BF6044">
              <w:rPr>
                <w:rFonts w:ascii="Georgia" w:hAnsi="Georgia"/>
                <w:bCs/>
              </w:rPr>
              <w:t xml:space="preserve">keskusliitto kannustaa yhteisöjä ja organisaatioita järjestämään toimintaa ikääntyneille </w:t>
            </w:r>
            <w:r w:rsidR="00A9351A">
              <w:rPr>
                <w:rFonts w:ascii="Georgia" w:hAnsi="Georgia"/>
                <w:bCs/>
              </w:rPr>
              <w:t>ihmisille erityisesti Vanhusten</w:t>
            </w:r>
            <w:r w:rsidRPr="00BF6044">
              <w:rPr>
                <w:rFonts w:ascii="Georgia" w:hAnsi="Georgia"/>
                <w:bCs/>
              </w:rPr>
              <w:t>viikolla. </w:t>
            </w:r>
          </w:p>
          <w:p w:rsidR="006B7DB5" w:rsidRDefault="006B7DB5" w:rsidP="006B7DB5">
            <w:pPr>
              <w:spacing w:before="80" w:after="80"/>
              <w:rPr>
                <w:rFonts w:ascii="Georgia" w:hAnsi="Georgia"/>
                <w:bCs/>
              </w:rPr>
            </w:pPr>
          </w:p>
          <w:p w:rsidR="006B7DB5" w:rsidRPr="006B7DB5" w:rsidRDefault="006B7DB5" w:rsidP="006B7DB5">
            <w:pPr>
              <w:spacing w:before="80" w:after="80"/>
              <w:rPr>
                <w:rFonts w:ascii="Georgia" w:hAnsi="Georgia"/>
                <w:b/>
                <w:bCs/>
              </w:rPr>
            </w:pPr>
            <w:r w:rsidRPr="006B7DB5">
              <w:rPr>
                <w:rFonts w:ascii="Georgia" w:hAnsi="Georgia"/>
                <w:b/>
                <w:bCs/>
              </w:rPr>
              <w:t>Esteettömän asumisen ja asioinnin työryhmän ajankohtaiset asiat</w:t>
            </w:r>
          </w:p>
          <w:p w:rsidR="006B7DB5" w:rsidRDefault="006B7DB5" w:rsidP="006B7DB5">
            <w:pPr>
              <w:spacing w:before="80" w:after="80"/>
              <w:rPr>
                <w:rFonts w:ascii="Georgia" w:hAnsi="Georgia"/>
                <w:bCs/>
              </w:rPr>
            </w:pPr>
          </w:p>
          <w:p w:rsidR="006B7DB5" w:rsidRDefault="00930A11" w:rsidP="006B7DB5">
            <w:pPr>
              <w:spacing w:before="80" w:after="80"/>
              <w:rPr>
                <w:rFonts w:ascii="Georgia" w:hAnsi="Georgia"/>
                <w:bCs/>
              </w:rPr>
            </w:pPr>
            <w:r w:rsidRPr="00930A11">
              <w:rPr>
                <w:rFonts w:ascii="Georgia" w:hAnsi="Georgia"/>
                <w:bCs/>
              </w:rPr>
              <w:t xml:space="preserve">Imatran kaupungin esteettömyystyöryhmä kartoittaa hissittömissä kerrostaloissa asuvien kaupunkilaisten kiinnostusta hissien rakentamiseen. </w:t>
            </w:r>
            <w:r w:rsidR="002561A1">
              <w:rPr>
                <w:rFonts w:ascii="Georgia" w:hAnsi="Georgia"/>
                <w:bCs/>
              </w:rPr>
              <w:t xml:space="preserve">Lisätietoa </w:t>
            </w:r>
            <w:hyperlink r:id="rId10" w:history="1">
              <w:r w:rsidR="002561A1" w:rsidRPr="0004625F">
                <w:rPr>
                  <w:rStyle w:val="Hyperlinkki"/>
                  <w:rFonts w:ascii="Georgia" w:hAnsi="Georgia"/>
                  <w:bCs/>
                </w:rPr>
                <w:t>www.imatra.fi/</w:t>
              </w:r>
              <w:proofErr w:type="gramStart"/>
              <w:r w:rsidR="002561A1" w:rsidRPr="0004625F">
                <w:rPr>
                  <w:rStyle w:val="Hyperlinkki"/>
                  <w:rFonts w:ascii="Georgia" w:hAnsi="Georgia"/>
                  <w:bCs/>
                </w:rPr>
                <w:t>esteetonasuminen</w:t>
              </w:r>
            </w:hyperlink>
            <w:r w:rsidR="002561A1">
              <w:rPr>
                <w:rFonts w:ascii="Georgia" w:hAnsi="Georgia"/>
                <w:bCs/>
              </w:rPr>
              <w:t xml:space="preserve"> .</w:t>
            </w:r>
            <w:proofErr w:type="gramEnd"/>
          </w:p>
          <w:p w:rsidR="006B7DB5" w:rsidRDefault="006B7DB5" w:rsidP="006B7DB5">
            <w:pPr>
              <w:spacing w:before="80" w:after="80"/>
              <w:rPr>
                <w:rFonts w:ascii="Georgia" w:hAnsi="Georgia"/>
                <w:bCs/>
              </w:rPr>
            </w:pPr>
          </w:p>
          <w:p w:rsidR="009B65A3" w:rsidRDefault="000A77AE" w:rsidP="00BF6044">
            <w:pPr>
              <w:spacing w:before="80" w:after="80"/>
              <w:rPr>
                <w:rFonts w:ascii="Georgia" w:hAnsi="Georgia"/>
                <w:bCs/>
              </w:rPr>
            </w:pPr>
            <w:r w:rsidRPr="009B65A3">
              <w:rPr>
                <w:rFonts w:ascii="Georgia" w:hAnsi="Georgia"/>
                <w:b/>
                <w:bCs/>
              </w:rPr>
              <w:t xml:space="preserve">Esitys: </w:t>
            </w:r>
            <w:r w:rsidRPr="009B65A3">
              <w:rPr>
                <w:rFonts w:ascii="Georgia" w:hAnsi="Georgia"/>
                <w:bCs/>
              </w:rPr>
              <w:t>Käsitellään muut asiat.</w:t>
            </w:r>
          </w:p>
          <w:p w:rsidR="009B65A3" w:rsidRDefault="009B65A3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3C723B" w:rsidRDefault="000A77AE" w:rsidP="003C723B">
            <w:pPr>
              <w:spacing w:before="80" w:after="80"/>
              <w:rPr>
                <w:rFonts w:ascii="Georgia" w:hAnsi="Georgia"/>
                <w:bCs/>
              </w:rPr>
            </w:pPr>
            <w:r w:rsidRPr="009B65A3">
              <w:rPr>
                <w:rFonts w:ascii="Georgia" w:hAnsi="Georgia"/>
                <w:b/>
                <w:bCs/>
              </w:rPr>
              <w:t>Päätös:</w:t>
            </w:r>
            <w:r w:rsidR="00E84B63">
              <w:rPr>
                <w:rFonts w:ascii="Georgia" w:hAnsi="Georgia"/>
                <w:b/>
                <w:bCs/>
              </w:rPr>
              <w:t xml:space="preserve"> </w:t>
            </w:r>
            <w:r w:rsidR="00E84B63">
              <w:rPr>
                <w:rFonts w:ascii="Georgia" w:hAnsi="Georgia"/>
                <w:bCs/>
              </w:rPr>
              <w:t xml:space="preserve">Merkittiin tiedoksi. </w:t>
            </w:r>
            <w:r w:rsidR="00DB0F76">
              <w:rPr>
                <w:rFonts w:ascii="Georgia" w:hAnsi="Georgia"/>
                <w:bCs/>
              </w:rPr>
              <w:t xml:space="preserve">Laadittiin </w:t>
            </w:r>
            <w:r w:rsidR="00C67F8B">
              <w:rPr>
                <w:rFonts w:ascii="Georgia" w:hAnsi="Georgia"/>
                <w:bCs/>
              </w:rPr>
              <w:t xml:space="preserve">arviointi </w:t>
            </w:r>
            <w:proofErr w:type="spellStart"/>
            <w:r w:rsidR="00DB0F76">
              <w:rPr>
                <w:rFonts w:ascii="Georgia" w:hAnsi="Georgia"/>
                <w:bCs/>
              </w:rPr>
              <w:t>Eksoten</w:t>
            </w:r>
            <w:proofErr w:type="spellEnd"/>
            <w:r w:rsidR="00DB0F76">
              <w:rPr>
                <w:rFonts w:ascii="Georgia" w:hAnsi="Georgia"/>
                <w:bCs/>
              </w:rPr>
              <w:t xml:space="preserve"> valmistelemasta suunnitelmasta</w:t>
            </w:r>
            <w:r w:rsidR="00DB0F76" w:rsidRPr="00DB0F76">
              <w:rPr>
                <w:rFonts w:ascii="Georgia" w:hAnsi="Georgia"/>
                <w:bCs/>
              </w:rPr>
              <w:t xml:space="preserve"> ikääntyvän väestön tukemiseksi – suunnitelman tavoitteiden toteutumisen arviointia</w:t>
            </w:r>
            <w:r w:rsidR="00DB0F76">
              <w:rPr>
                <w:rFonts w:ascii="Georgia" w:hAnsi="Georgia"/>
                <w:bCs/>
              </w:rPr>
              <w:t>.</w:t>
            </w:r>
            <w:r w:rsidR="00DB0F76" w:rsidRPr="00DB0F76">
              <w:rPr>
                <w:rFonts w:ascii="Georgia" w:hAnsi="Georgia"/>
                <w:bCs/>
              </w:rPr>
              <w:t xml:space="preserve"> </w:t>
            </w:r>
            <w:r w:rsidR="00E84B63">
              <w:rPr>
                <w:rFonts w:ascii="Georgia" w:hAnsi="Georgia"/>
                <w:bCs/>
              </w:rPr>
              <w:t xml:space="preserve">Vanhusneuvosto nimesi Vanhustenviikon suunnitteluryhmään </w:t>
            </w:r>
            <w:r w:rsidR="00DB0F76">
              <w:rPr>
                <w:rFonts w:ascii="Georgia" w:hAnsi="Georgia"/>
                <w:bCs/>
              </w:rPr>
              <w:t xml:space="preserve">Pirkko </w:t>
            </w:r>
            <w:proofErr w:type="spellStart"/>
            <w:r w:rsidR="00DB0F76">
              <w:rPr>
                <w:rFonts w:ascii="Georgia" w:hAnsi="Georgia"/>
                <w:bCs/>
              </w:rPr>
              <w:t>Molkentinin</w:t>
            </w:r>
            <w:proofErr w:type="spellEnd"/>
            <w:r w:rsidR="00DB0F76">
              <w:rPr>
                <w:rFonts w:ascii="Georgia" w:hAnsi="Georgia"/>
                <w:bCs/>
              </w:rPr>
              <w:t xml:space="preserve"> (pj.), Timo Saarisen</w:t>
            </w:r>
            <w:r w:rsidR="006265BF">
              <w:rPr>
                <w:rFonts w:ascii="Georgia" w:hAnsi="Georgia"/>
                <w:bCs/>
              </w:rPr>
              <w:t>, Erkki Päivärinnan</w:t>
            </w:r>
            <w:r w:rsidR="00DB0F76">
              <w:rPr>
                <w:rFonts w:ascii="Georgia" w:hAnsi="Georgia"/>
                <w:bCs/>
              </w:rPr>
              <w:t xml:space="preserve"> ja Anna-Liisa Kojon.</w:t>
            </w:r>
            <w:r w:rsidRPr="009B65A3">
              <w:rPr>
                <w:rFonts w:ascii="Georgia" w:hAnsi="Georgia"/>
                <w:b/>
                <w:bCs/>
              </w:rPr>
              <w:tab/>
            </w:r>
          </w:p>
          <w:p w:rsidR="003C723B" w:rsidRDefault="003C723B" w:rsidP="003C723B">
            <w:pPr>
              <w:spacing w:before="80" w:after="80"/>
              <w:rPr>
                <w:rFonts w:ascii="Georgia" w:hAnsi="Georgia"/>
                <w:bCs/>
              </w:rPr>
            </w:pPr>
          </w:p>
          <w:p w:rsidR="0026478C" w:rsidRPr="003C723B" w:rsidRDefault="003C723B" w:rsidP="003C723B">
            <w:pPr>
              <w:spacing w:before="80" w:after="8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</w:t>
            </w:r>
            <w:r w:rsidR="00301907">
              <w:rPr>
                <w:rFonts w:ascii="Georgia" w:hAnsi="Georgia"/>
                <w:b/>
                <w:bCs/>
              </w:rPr>
              <w:t>8</w:t>
            </w:r>
            <w:r>
              <w:rPr>
                <w:rFonts w:ascii="Georgia" w:hAnsi="Georgia"/>
                <w:bCs/>
              </w:rPr>
              <w:t xml:space="preserve">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5423EE" w:rsidRPr="001604DF" w:rsidRDefault="005423EE" w:rsidP="005423EE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1604DF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5423EE" w:rsidRPr="001604DF">
              <w:rPr>
                <w:rFonts w:ascii="Georgia" w:hAnsi="Georgia"/>
              </w:rPr>
              <w:t>.</w:t>
            </w:r>
          </w:p>
          <w:p w:rsidR="001604DF" w:rsidRPr="001604DF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1604DF" w:rsidRPr="00156ABC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156ABC">
              <w:rPr>
                <w:rFonts w:ascii="Georgia" w:hAnsi="Georgia"/>
              </w:rPr>
              <w:t xml:space="preserve"> Seuraava kokous pidetään 12.3.2019 kello </w:t>
            </w:r>
            <w:proofErr w:type="gramStart"/>
            <w:r w:rsidR="00156ABC">
              <w:rPr>
                <w:rFonts w:ascii="Georgia" w:hAnsi="Georgia"/>
              </w:rPr>
              <w:t>13.00-15.00</w:t>
            </w:r>
            <w:proofErr w:type="gramEnd"/>
            <w:r w:rsidR="008261A9">
              <w:rPr>
                <w:rFonts w:ascii="Georgia" w:hAnsi="Georgia"/>
              </w:rPr>
              <w:t xml:space="preserve"> kaupungintalolla kokoustilassa Vallinkoski (h 138).</w:t>
            </w:r>
          </w:p>
          <w:p w:rsidR="00F96B63" w:rsidRPr="001604DF" w:rsidRDefault="00F96B63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5423EE" w:rsidRPr="003C723B" w:rsidRDefault="003C723B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9</w:t>
            </w:r>
            <w:r w:rsidR="002E68FD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1604DF" w:rsidRPr="008261A9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8261A9">
              <w:rPr>
                <w:rFonts w:ascii="Georgia" w:hAnsi="Georgia"/>
                <w:b/>
              </w:rPr>
              <w:t xml:space="preserve"> </w:t>
            </w:r>
            <w:r w:rsidR="008261A9">
              <w:rPr>
                <w:rFonts w:ascii="Georgia" w:hAnsi="Georgia"/>
              </w:rPr>
              <w:t>Puheenjohtaja päätti kokouksen.</w:t>
            </w:r>
          </w:p>
          <w:p w:rsidR="003D6482" w:rsidRPr="001604DF" w:rsidRDefault="003D6482" w:rsidP="004C1A3D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1604DF" w:rsidTr="00BC2F56">
        <w:tc>
          <w:tcPr>
            <w:tcW w:w="3369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846A34" w:rsidRPr="001604DF" w:rsidRDefault="00846A34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846A34">
              <w:rPr>
                <w:rFonts w:ascii="Georgia" w:hAnsi="Georgia"/>
              </w:rPr>
              <w:t xml:space="preserve">                             Sirkku</w:t>
            </w:r>
            <w:proofErr w:type="gramEnd"/>
            <w:r w:rsidR="00846A34">
              <w:rPr>
                <w:rFonts w:ascii="Georgia" w:hAnsi="Georgia"/>
              </w:rPr>
              <w:t xml:space="preserve"> Sarlomo</w:t>
            </w:r>
          </w:p>
          <w:p w:rsidR="00B467B8" w:rsidRPr="001604DF" w:rsidRDefault="0061043C" w:rsidP="008C1556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846A34">
              <w:rPr>
                <w:rFonts w:ascii="Georgia" w:hAnsi="Georgia"/>
              </w:rPr>
              <w:t xml:space="preserve">                                   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4" w:rsidRDefault="00DE7484" w:rsidP="00F655A9">
      <w:pPr>
        <w:spacing w:after="0"/>
      </w:pPr>
      <w:r>
        <w:separator/>
      </w:r>
    </w:p>
  </w:endnote>
  <w:endnote w:type="continuationSeparator" w:id="0">
    <w:p w:rsidR="00DE7484" w:rsidRDefault="00DE7484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3" w:rsidRDefault="00B1158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3" w:rsidRDefault="00B1158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4" w:rsidRDefault="00DE7484" w:rsidP="00F655A9">
      <w:pPr>
        <w:spacing w:after="0"/>
      </w:pPr>
      <w:r>
        <w:separator/>
      </w:r>
    </w:p>
  </w:footnote>
  <w:footnote w:type="continuationSeparator" w:id="0">
    <w:p w:rsidR="00DE7484" w:rsidRDefault="00DE7484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3" w:rsidRDefault="00B1158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0A2548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3" w:rsidRDefault="00B1158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611B"/>
    <w:rsid w:val="000128EF"/>
    <w:rsid w:val="00024CC6"/>
    <w:rsid w:val="0002642B"/>
    <w:rsid w:val="00026CD7"/>
    <w:rsid w:val="00034EA2"/>
    <w:rsid w:val="0005494F"/>
    <w:rsid w:val="000606A6"/>
    <w:rsid w:val="0006568A"/>
    <w:rsid w:val="00072D19"/>
    <w:rsid w:val="000850FE"/>
    <w:rsid w:val="000A2548"/>
    <w:rsid w:val="000A6ED4"/>
    <w:rsid w:val="000A77AE"/>
    <w:rsid w:val="000C3FDC"/>
    <w:rsid w:val="000E3C2F"/>
    <w:rsid w:val="000E73E7"/>
    <w:rsid w:val="000F60F2"/>
    <w:rsid w:val="001133E6"/>
    <w:rsid w:val="00120EDF"/>
    <w:rsid w:val="0012321C"/>
    <w:rsid w:val="00124859"/>
    <w:rsid w:val="001278F6"/>
    <w:rsid w:val="00151C3F"/>
    <w:rsid w:val="001523C4"/>
    <w:rsid w:val="00154B14"/>
    <w:rsid w:val="00156ABC"/>
    <w:rsid w:val="001604DF"/>
    <w:rsid w:val="00170A96"/>
    <w:rsid w:val="001711E7"/>
    <w:rsid w:val="00186149"/>
    <w:rsid w:val="001874E0"/>
    <w:rsid w:val="0019198B"/>
    <w:rsid w:val="001932F0"/>
    <w:rsid w:val="00195F39"/>
    <w:rsid w:val="001C0B8F"/>
    <w:rsid w:val="001D3E3E"/>
    <w:rsid w:val="001D58E8"/>
    <w:rsid w:val="001D7575"/>
    <w:rsid w:val="001E0DD0"/>
    <w:rsid w:val="001E1F6F"/>
    <w:rsid w:val="001E76F7"/>
    <w:rsid w:val="002000D9"/>
    <w:rsid w:val="00212EB9"/>
    <w:rsid w:val="0022110F"/>
    <w:rsid w:val="002316DE"/>
    <w:rsid w:val="0023322D"/>
    <w:rsid w:val="00233941"/>
    <w:rsid w:val="002379AB"/>
    <w:rsid w:val="002452B0"/>
    <w:rsid w:val="00250FF7"/>
    <w:rsid w:val="00251E4E"/>
    <w:rsid w:val="002561A1"/>
    <w:rsid w:val="00256841"/>
    <w:rsid w:val="0026478C"/>
    <w:rsid w:val="00264E60"/>
    <w:rsid w:val="00267EA3"/>
    <w:rsid w:val="00282DEA"/>
    <w:rsid w:val="00297D4B"/>
    <w:rsid w:val="002A6EFF"/>
    <w:rsid w:val="002B6DAD"/>
    <w:rsid w:val="002C4196"/>
    <w:rsid w:val="002D06E4"/>
    <w:rsid w:val="002D1F7B"/>
    <w:rsid w:val="002E520E"/>
    <w:rsid w:val="002E68FD"/>
    <w:rsid w:val="002F1BF3"/>
    <w:rsid w:val="00301907"/>
    <w:rsid w:val="003032A0"/>
    <w:rsid w:val="00313625"/>
    <w:rsid w:val="00314114"/>
    <w:rsid w:val="003205AB"/>
    <w:rsid w:val="00320B33"/>
    <w:rsid w:val="00347A2E"/>
    <w:rsid w:val="00375E7C"/>
    <w:rsid w:val="00376463"/>
    <w:rsid w:val="00376E51"/>
    <w:rsid w:val="00380EF9"/>
    <w:rsid w:val="003911DB"/>
    <w:rsid w:val="003A5E66"/>
    <w:rsid w:val="003B2418"/>
    <w:rsid w:val="003B6620"/>
    <w:rsid w:val="003C723B"/>
    <w:rsid w:val="003C72E6"/>
    <w:rsid w:val="003D151D"/>
    <w:rsid w:val="003D471D"/>
    <w:rsid w:val="003D6482"/>
    <w:rsid w:val="003E0AB0"/>
    <w:rsid w:val="003F149B"/>
    <w:rsid w:val="004016C5"/>
    <w:rsid w:val="004070F8"/>
    <w:rsid w:val="0041509E"/>
    <w:rsid w:val="00415BAB"/>
    <w:rsid w:val="004203E0"/>
    <w:rsid w:val="004263B0"/>
    <w:rsid w:val="00427BE8"/>
    <w:rsid w:val="00435E9A"/>
    <w:rsid w:val="004507FB"/>
    <w:rsid w:val="00456423"/>
    <w:rsid w:val="00460AD5"/>
    <w:rsid w:val="00461BB0"/>
    <w:rsid w:val="00467EE1"/>
    <w:rsid w:val="004730C3"/>
    <w:rsid w:val="004735BE"/>
    <w:rsid w:val="004808D2"/>
    <w:rsid w:val="00483F32"/>
    <w:rsid w:val="00487B98"/>
    <w:rsid w:val="0049560F"/>
    <w:rsid w:val="00496CD2"/>
    <w:rsid w:val="004B471B"/>
    <w:rsid w:val="004B7665"/>
    <w:rsid w:val="004C1A3D"/>
    <w:rsid w:val="004C65BC"/>
    <w:rsid w:val="004E2389"/>
    <w:rsid w:val="004F1E67"/>
    <w:rsid w:val="0050731D"/>
    <w:rsid w:val="00510725"/>
    <w:rsid w:val="00523C78"/>
    <w:rsid w:val="0052553E"/>
    <w:rsid w:val="005423EE"/>
    <w:rsid w:val="005578A6"/>
    <w:rsid w:val="00563DFB"/>
    <w:rsid w:val="00565C33"/>
    <w:rsid w:val="00581D3F"/>
    <w:rsid w:val="00582CB2"/>
    <w:rsid w:val="00585105"/>
    <w:rsid w:val="00595262"/>
    <w:rsid w:val="0059683E"/>
    <w:rsid w:val="00596C6C"/>
    <w:rsid w:val="005A52B6"/>
    <w:rsid w:val="005A683E"/>
    <w:rsid w:val="005B256A"/>
    <w:rsid w:val="005B2DC5"/>
    <w:rsid w:val="005B2F6F"/>
    <w:rsid w:val="005B42E7"/>
    <w:rsid w:val="005B5791"/>
    <w:rsid w:val="005B7BC4"/>
    <w:rsid w:val="005C20BF"/>
    <w:rsid w:val="005D09AF"/>
    <w:rsid w:val="005D3810"/>
    <w:rsid w:val="005D3F11"/>
    <w:rsid w:val="005E3B3F"/>
    <w:rsid w:val="005F6D3F"/>
    <w:rsid w:val="00604BC2"/>
    <w:rsid w:val="0061043C"/>
    <w:rsid w:val="006158BA"/>
    <w:rsid w:val="00622E40"/>
    <w:rsid w:val="00624BE6"/>
    <w:rsid w:val="006250DF"/>
    <w:rsid w:val="006265BF"/>
    <w:rsid w:val="00637B0A"/>
    <w:rsid w:val="00650E81"/>
    <w:rsid w:val="0065434A"/>
    <w:rsid w:val="0065645F"/>
    <w:rsid w:val="0066055B"/>
    <w:rsid w:val="0067152F"/>
    <w:rsid w:val="00673F19"/>
    <w:rsid w:val="00680662"/>
    <w:rsid w:val="006811AB"/>
    <w:rsid w:val="006862B1"/>
    <w:rsid w:val="006A1164"/>
    <w:rsid w:val="006A39DA"/>
    <w:rsid w:val="006A72DD"/>
    <w:rsid w:val="006B30FA"/>
    <w:rsid w:val="006B3DE8"/>
    <w:rsid w:val="006B7DB5"/>
    <w:rsid w:val="006D1762"/>
    <w:rsid w:val="006E0514"/>
    <w:rsid w:val="006E4C55"/>
    <w:rsid w:val="006E7A58"/>
    <w:rsid w:val="006F1333"/>
    <w:rsid w:val="00720620"/>
    <w:rsid w:val="00727B11"/>
    <w:rsid w:val="0073246E"/>
    <w:rsid w:val="007400A3"/>
    <w:rsid w:val="0074602E"/>
    <w:rsid w:val="00753754"/>
    <w:rsid w:val="007576B4"/>
    <w:rsid w:val="00762A04"/>
    <w:rsid w:val="007711CB"/>
    <w:rsid w:val="00771830"/>
    <w:rsid w:val="00775130"/>
    <w:rsid w:val="00775B55"/>
    <w:rsid w:val="0078438E"/>
    <w:rsid w:val="00785515"/>
    <w:rsid w:val="007B36AC"/>
    <w:rsid w:val="007D2D05"/>
    <w:rsid w:val="007D3753"/>
    <w:rsid w:val="007E2D09"/>
    <w:rsid w:val="007E3FAD"/>
    <w:rsid w:val="007E4E8D"/>
    <w:rsid w:val="007E5A54"/>
    <w:rsid w:val="007F12EC"/>
    <w:rsid w:val="0080586D"/>
    <w:rsid w:val="00806F28"/>
    <w:rsid w:val="00816F9B"/>
    <w:rsid w:val="008179B2"/>
    <w:rsid w:val="00821244"/>
    <w:rsid w:val="008222E8"/>
    <w:rsid w:val="008261A9"/>
    <w:rsid w:val="0083637C"/>
    <w:rsid w:val="00846A34"/>
    <w:rsid w:val="00855A34"/>
    <w:rsid w:val="00856BE2"/>
    <w:rsid w:val="00860178"/>
    <w:rsid w:val="008666D7"/>
    <w:rsid w:val="00873E58"/>
    <w:rsid w:val="008A245F"/>
    <w:rsid w:val="008A3894"/>
    <w:rsid w:val="008B6B18"/>
    <w:rsid w:val="008C1556"/>
    <w:rsid w:val="008C504E"/>
    <w:rsid w:val="008D084B"/>
    <w:rsid w:val="008D64AD"/>
    <w:rsid w:val="008E146A"/>
    <w:rsid w:val="008E25C7"/>
    <w:rsid w:val="008E711A"/>
    <w:rsid w:val="008F5363"/>
    <w:rsid w:val="00923233"/>
    <w:rsid w:val="00930A11"/>
    <w:rsid w:val="009348B0"/>
    <w:rsid w:val="00945589"/>
    <w:rsid w:val="0094609F"/>
    <w:rsid w:val="009550BA"/>
    <w:rsid w:val="00956FA8"/>
    <w:rsid w:val="00963C9C"/>
    <w:rsid w:val="00966465"/>
    <w:rsid w:val="00980A08"/>
    <w:rsid w:val="0098597A"/>
    <w:rsid w:val="00991BE0"/>
    <w:rsid w:val="009A6EE2"/>
    <w:rsid w:val="009B0781"/>
    <w:rsid w:val="009B216E"/>
    <w:rsid w:val="009B541B"/>
    <w:rsid w:val="009B65A3"/>
    <w:rsid w:val="009B788B"/>
    <w:rsid w:val="009C246E"/>
    <w:rsid w:val="009C30D2"/>
    <w:rsid w:val="009C588D"/>
    <w:rsid w:val="009E6F7A"/>
    <w:rsid w:val="009F72F8"/>
    <w:rsid w:val="00A048C4"/>
    <w:rsid w:val="00A04E61"/>
    <w:rsid w:val="00A10B02"/>
    <w:rsid w:val="00A34D10"/>
    <w:rsid w:val="00A530CE"/>
    <w:rsid w:val="00A61E0B"/>
    <w:rsid w:val="00A63D84"/>
    <w:rsid w:val="00A653C4"/>
    <w:rsid w:val="00A71B6C"/>
    <w:rsid w:val="00A82A24"/>
    <w:rsid w:val="00A83AE0"/>
    <w:rsid w:val="00A84A30"/>
    <w:rsid w:val="00A865FC"/>
    <w:rsid w:val="00A9351A"/>
    <w:rsid w:val="00AA1C87"/>
    <w:rsid w:val="00AA38D9"/>
    <w:rsid w:val="00AA67FA"/>
    <w:rsid w:val="00AC32AA"/>
    <w:rsid w:val="00AD35A4"/>
    <w:rsid w:val="00AE37B4"/>
    <w:rsid w:val="00AE4D7C"/>
    <w:rsid w:val="00B11583"/>
    <w:rsid w:val="00B119BE"/>
    <w:rsid w:val="00B205A8"/>
    <w:rsid w:val="00B2085A"/>
    <w:rsid w:val="00B21F2E"/>
    <w:rsid w:val="00B34086"/>
    <w:rsid w:val="00B44E2C"/>
    <w:rsid w:val="00B467B8"/>
    <w:rsid w:val="00B73CBB"/>
    <w:rsid w:val="00B77C50"/>
    <w:rsid w:val="00B86570"/>
    <w:rsid w:val="00B92A25"/>
    <w:rsid w:val="00BA3508"/>
    <w:rsid w:val="00BC2F56"/>
    <w:rsid w:val="00BC3009"/>
    <w:rsid w:val="00BC3FD2"/>
    <w:rsid w:val="00BC4F9C"/>
    <w:rsid w:val="00BD483E"/>
    <w:rsid w:val="00BD6FBD"/>
    <w:rsid w:val="00BF14C8"/>
    <w:rsid w:val="00BF4C7F"/>
    <w:rsid w:val="00BF6044"/>
    <w:rsid w:val="00BF70E3"/>
    <w:rsid w:val="00C058DD"/>
    <w:rsid w:val="00C2361C"/>
    <w:rsid w:val="00C42B84"/>
    <w:rsid w:val="00C43149"/>
    <w:rsid w:val="00C43337"/>
    <w:rsid w:val="00C46D2B"/>
    <w:rsid w:val="00C67F8B"/>
    <w:rsid w:val="00C779F9"/>
    <w:rsid w:val="00C9306B"/>
    <w:rsid w:val="00C95AE0"/>
    <w:rsid w:val="00CA6A16"/>
    <w:rsid w:val="00CD5ED7"/>
    <w:rsid w:val="00CE1E33"/>
    <w:rsid w:val="00CE4C5B"/>
    <w:rsid w:val="00CF3821"/>
    <w:rsid w:val="00CF675D"/>
    <w:rsid w:val="00D0305E"/>
    <w:rsid w:val="00D04DC5"/>
    <w:rsid w:val="00D11B51"/>
    <w:rsid w:val="00D16B80"/>
    <w:rsid w:val="00D274C5"/>
    <w:rsid w:val="00D31DC1"/>
    <w:rsid w:val="00D33E9E"/>
    <w:rsid w:val="00D36410"/>
    <w:rsid w:val="00D3648D"/>
    <w:rsid w:val="00D62A8A"/>
    <w:rsid w:val="00D65854"/>
    <w:rsid w:val="00D6639B"/>
    <w:rsid w:val="00D6700D"/>
    <w:rsid w:val="00D7607C"/>
    <w:rsid w:val="00D84AA3"/>
    <w:rsid w:val="00D95DC6"/>
    <w:rsid w:val="00D96713"/>
    <w:rsid w:val="00DA33B1"/>
    <w:rsid w:val="00DA5040"/>
    <w:rsid w:val="00DB0F76"/>
    <w:rsid w:val="00DB1A06"/>
    <w:rsid w:val="00DB6656"/>
    <w:rsid w:val="00DC308F"/>
    <w:rsid w:val="00DC516E"/>
    <w:rsid w:val="00DD311B"/>
    <w:rsid w:val="00DD746A"/>
    <w:rsid w:val="00DE7484"/>
    <w:rsid w:val="00DF3B64"/>
    <w:rsid w:val="00DF6962"/>
    <w:rsid w:val="00E038D6"/>
    <w:rsid w:val="00E13500"/>
    <w:rsid w:val="00E17BF9"/>
    <w:rsid w:val="00E24097"/>
    <w:rsid w:val="00E25AD0"/>
    <w:rsid w:val="00E30F44"/>
    <w:rsid w:val="00E31B23"/>
    <w:rsid w:val="00E35D88"/>
    <w:rsid w:val="00E5127B"/>
    <w:rsid w:val="00E526DD"/>
    <w:rsid w:val="00E673D3"/>
    <w:rsid w:val="00E77F23"/>
    <w:rsid w:val="00E836AB"/>
    <w:rsid w:val="00E84B63"/>
    <w:rsid w:val="00E864FF"/>
    <w:rsid w:val="00E90534"/>
    <w:rsid w:val="00E9293D"/>
    <w:rsid w:val="00E973F1"/>
    <w:rsid w:val="00EA5599"/>
    <w:rsid w:val="00ED1E8B"/>
    <w:rsid w:val="00EE5A9D"/>
    <w:rsid w:val="00EE7EEB"/>
    <w:rsid w:val="00EF04D4"/>
    <w:rsid w:val="00F102A8"/>
    <w:rsid w:val="00F33BC7"/>
    <w:rsid w:val="00F42A0D"/>
    <w:rsid w:val="00F4555B"/>
    <w:rsid w:val="00F47523"/>
    <w:rsid w:val="00F533E4"/>
    <w:rsid w:val="00F62C76"/>
    <w:rsid w:val="00F655A9"/>
    <w:rsid w:val="00F725F2"/>
    <w:rsid w:val="00F7785E"/>
    <w:rsid w:val="00F832AA"/>
    <w:rsid w:val="00F96B63"/>
    <w:rsid w:val="00FA3D1F"/>
    <w:rsid w:val="00FA6933"/>
    <w:rsid w:val="00FC422D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matra.fi/esteetonasumin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na-Maria.Behm@eksote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BE37-2679-404F-AFBB-9EAD0A17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755</TotalTime>
  <Pages>4</Pages>
  <Words>565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198</cp:revision>
  <cp:lastPrinted>2017-11-22T08:41:00Z</cp:lastPrinted>
  <dcterms:created xsi:type="dcterms:W3CDTF">2018-01-09T11:20:00Z</dcterms:created>
  <dcterms:modified xsi:type="dcterms:W3CDTF">2019-03-06T11:41:00Z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